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7B0" w:rsidRDefault="006D5305" w:rsidP="004A3823">
      <w:pPr>
        <w:rPr>
          <w:rFonts w:ascii="Tahoma" w:hAnsi="Tahoma"/>
          <w:color w:val="AE8F1E"/>
        </w:rPr>
      </w:pPr>
      <w:r w:rsidRPr="007255E0">
        <w:rPr>
          <w:rFonts w:ascii="Tahoma" w:hAnsi="Tahoma"/>
          <w:color w:val="AE8F1E"/>
          <w:sz w:val="56"/>
          <w:szCs w:val="56"/>
        </w:rPr>
        <w:t>PRESS RELEASE</w:t>
      </w:r>
      <w:r w:rsidR="001C43DD" w:rsidRPr="006F77B0">
        <w:rPr>
          <w:rFonts w:ascii="Tahoma" w:hAnsi="Tahoma"/>
          <w:color w:val="AE8F1E"/>
        </w:rPr>
        <w:t xml:space="preserve"> </w:t>
      </w:r>
    </w:p>
    <w:p w:rsidR="006D5305" w:rsidRPr="001C43DD" w:rsidRDefault="006F77B0" w:rsidP="004A3823">
      <w:pPr>
        <w:rPr>
          <w:rFonts w:ascii="Tahoma" w:hAnsi="Tahoma"/>
          <w:color w:val="AE8F1E"/>
        </w:rPr>
      </w:pPr>
      <w:r>
        <w:rPr>
          <w:rFonts w:ascii="Tahoma" w:hAnsi="Tahoma"/>
          <w:color w:val="AE8F1E"/>
        </w:rPr>
        <w:t xml:space="preserve">            </w:t>
      </w:r>
      <w:r w:rsidR="001C43DD" w:rsidRPr="006F77B0">
        <w:rPr>
          <w:rFonts w:ascii="Tahoma" w:hAnsi="Tahoma"/>
          <w:color w:val="AE8F1E"/>
        </w:rPr>
        <w:t>(</w:t>
      </w:r>
      <w:r w:rsidR="000353EA">
        <w:rPr>
          <w:rFonts w:ascii="Tahoma" w:hAnsi="Tahoma"/>
          <w:color w:val="AE8F1E"/>
        </w:rPr>
        <w:t>Long Version</w:t>
      </w:r>
      <w:r w:rsidR="001C43DD">
        <w:rPr>
          <w:rFonts w:ascii="Tahoma" w:hAnsi="Tahoma"/>
          <w:color w:val="AE8F1E"/>
        </w:rPr>
        <w:t>)</w:t>
      </w:r>
    </w:p>
    <w:p w:rsidR="006D5305" w:rsidRPr="00AF4D93" w:rsidRDefault="006D5305" w:rsidP="004A3823">
      <w:pPr>
        <w:rPr>
          <w:rFonts w:ascii="Tahoma" w:hAnsi="Tahoma"/>
          <w:sz w:val="18"/>
          <w:szCs w:val="22"/>
        </w:rPr>
      </w:pPr>
    </w:p>
    <w:p w:rsidR="004A3823" w:rsidRPr="007255E0" w:rsidRDefault="00744CFA" w:rsidP="004A3823">
      <w:pPr>
        <w:rPr>
          <w:rFonts w:ascii="Britannic Bold" w:hAnsi="Britannic Bold" w:cs="Arial"/>
          <w:sz w:val="36"/>
          <w:szCs w:val="36"/>
        </w:rPr>
      </w:pPr>
      <w:smartTag w:uri="urn:schemas-microsoft-com:office:smarttags" w:element="place">
        <w:smartTag w:uri="urn:schemas-microsoft-com:office:smarttags" w:element="City">
          <w:r w:rsidRPr="007255E0">
            <w:rPr>
              <w:rFonts w:ascii="Britannic Bold" w:hAnsi="Britannic Bold" w:cs="Arial"/>
              <w:sz w:val="36"/>
              <w:szCs w:val="36"/>
            </w:rPr>
            <w:t>Martinez</w:t>
          </w:r>
        </w:smartTag>
      </w:smartTag>
      <w:r w:rsidRPr="007255E0">
        <w:rPr>
          <w:rFonts w:ascii="Britannic Bold" w:hAnsi="Britannic Bold" w:cs="Arial"/>
          <w:sz w:val="36"/>
          <w:szCs w:val="36"/>
        </w:rPr>
        <w:t xml:space="preserve"> Historical Society</w:t>
      </w:r>
      <w:r w:rsidR="004A3823" w:rsidRPr="007255E0">
        <w:rPr>
          <w:rFonts w:ascii="Britannic Bold" w:hAnsi="Britannic Bold" w:cs="Arial"/>
          <w:sz w:val="36"/>
          <w:szCs w:val="36"/>
        </w:rPr>
        <w:tab/>
      </w:r>
    </w:p>
    <w:p w:rsidR="004A3823" w:rsidRPr="007255E0" w:rsidRDefault="007255E0" w:rsidP="004A3823">
      <w:pPr>
        <w:rPr>
          <w:rFonts w:ascii="Britannic Bold" w:hAnsi="Britannic Bold" w:cs="Arial"/>
          <w:sz w:val="22"/>
          <w:szCs w:val="22"/>
        </w:rPr>
      </w:pPr>
      <w:smartTag w:uri="urn:schemas-microsoft-com:office:smarttags" w:element="address">
        <w:smartTag w:uri="urn:schemas-microsoft-com:office:smarttags" w:element="Street">
          <w:r w:rsidRPr="007255E0">
            <w:rPr>
              <w:rFonts w:ascii="Britannic Bold" w:hAnsi="Britannic Bold" w:cs="Arial"/>
              <w:sz w:val="22"/>
              <w:szCs w:val="22"/>
            </w:rPr>
            <w:t>PO Box</w:t>
          </w:r>
        </w:smartTag>
        <w:r w:rsidRPr="007255E0">
          <w:rPr>
            <w:rFonts w:ascii="Britannic Bold" w:hAnsi="Britannic Bold" w:cs="Arial"/>
            <w:sz w:val="22"/>
            <w:szCs w:val="22"/>
          </w:rPr>
          <w:t xml:space="preserve"> 14</w:t>
        </w:r>
      </w:smartTag>
      <w:r w:rsidRPr="007255E0">
        <w:rPr>
          <w:rFonts w:ascii="Britannic Bold" w:hAnsi="Britannic Bold" w:cs="Arial"/>
          <w:sz w:val="22"/>
          <w:szCs w:val="22"/>
        </w:rPr>
        <w:t xml:space="preserve"> (</w:t>
      </w:r>
      <w:smartTag w:uri="urn:schemas-microsoft-com:office:smarttags" w:element="Street">
        <w:smartTag w:uri="urn:schemas-microsoft-com:office:smarttags" w:element="address">
          <w:r w:rsidR="004A3823" w:rsidRPr="007255E0">
            <w:rPr>
              <w:rFonts w:ascii="Britannic Bold" w:hAnsi="Britannic Bold" w:cs="Arial"/>
              <w:sz w:val="22"/>
              <w:szCs w:val="22"/>
            </w:rPr>
            <w:t>1005 Escobar Street</w:t>
          </w:r>
        </w:smartTag>
      </w:smartTag>
      <w:r w:rsidRPr="007255E0">
        <w:rPr>
          <w:rFonts w:ascii="Britannic Bold" w:hAnsi="Britannic Bold" w:cs="Arial"/>
          <w:sz w:val="22"/>
          <w:szCs w:val="22"/>
        </w:rPr>
        <w:t>)</w:t>
      </w:r>
    </w:p>
    <w:p w:rsidR="004A3823" w:rsidRPr="007255E0" w:rsidRDefault="004A3823" w:rsidP="004A3823">
      <w:pPr>
        <w:rPr>
          <w:rFonts w:ascii="Britannic Bold" w:hAnsi="Britannic Bold" w:cs="Arial"/>
          <w:sz w:val="22"/>
          <w:szCs w:val="22"/>
        </w:rPr>
      </w:pPr>
      <w:smartTag w:uri="urn:schemas-microsoft-com:office:smarttags" w:element="place">
        <w:smartTag w:uri="urn:schemas-microsoft-com:office:smarttags" w:element="City">
          <w:r w:rsidRPr="007255E0">
            <w:rPr>
              <w:rFonts w:ascii="Britannic Bold" w:hAnsi="Britannic Bold" w:cs="Arial"/>
              <w:sz w:val="22"/>
              <w:szCs w:val="22"/>
            </w:rPr>
            <w:t>Martinez</w:t>
          </w:r>
        </w:smartTag>
        <w:r w:rsidRPr="007255E0">
          <w:rPr>
            <w:rFonts w:ascii="Britannic Bold" w:hAnsi="Britannic Bold" w:cs="Arial"/>
            <w:sz w:val="22"/>
            <w:szCs w:val="22"/>
          </w:rPr>
          <w:t xml:space="preserve">, </w:t>
        </w:r>
        <w:smartTag w:uri="urn:schemas-microsoft-com:office:smarttags" w:element="State">
          <w:r w:rsidRPr="007255E0">
            <w:rPr>
              <w:rFonts w:ascii="Britannic Bold" w:hAnsi="Britannic Bold" w:cs="Arial"/>
              <w:sz w:val="22"/>
              <w:szCs w:val="22"/>
            </w:rPr>
            <w:t>California</w:t>
          </w:r>
        </w:smartTag>
      </w:smartTag>
    </w:p>
    <w:p w:rsidR="0013099B" w:rsidRPr="00AF4D93" w:rsidRDefault="0013099B" w:rsidP="004A3823">
      <w:pPr>
        <w:rPr>
          <w:rFonts w:ascii="Arial" w:hAnsi="Arial" w:cs="Arial"/>
          <w:sz w:val="20"/>
          <w:szCs w:val="22"/>
        </w:rPr>
      </w:pPr>
    </w:p>
    <w:p w:rsidR="00E90323" w:rsidRPr="00AF4D93" w:rsidRDefault="00E90323" w:rsidP="00E90323">
      <w:pPr>
        <w:tabs>
          <w:tab w:val="left" w:pos="1080"/>
        </w:tabs>
        <w:rPr>
          <w:rFonts w:ascii="Arial" w:hAnsi="Arial" w:cs="Arial"/>
          <w:sz w:val="20"/>
          <w:szCs w:val="22"/>
        </w:rPr>
      </w:pPr>
      <w:r w:rsidRPr="00AF4D93">
        <w:rPr>
          <w:rFonts w:ascii="Arial" w:hAnsi="Arial" w:cs="Arial"/>
          <w:sz w:val="20"/>
          <w:szCs w:val="22"/>
        </w:rPr>
        <w:t>Date:</w:t>
      </w:r>
      <w:r w:rsidRPr="00AF4D93">
        <w:rPr>
          <w:rFonts w:ascii="Arial" w:hAnsi="Arial" w:cs="Arial"/>
          <w:sz w:val="20"/>
          <w:szCs w:val="22"/>
        </w:rPr>
        <w:tab/>
      </w:r>
      <w:r w:rsidR="00663B86">
        <w:rPr>
          <w:rFonts w:ascii="Arial" w:hAnsi="Arial" w:cs="Arial"/>
          <w:sz w:val="20"/>
          <w:szCs w:val="22"/>
        </w:rPr>
        <w:t xml:space="preserve">September </w:t>
      </w:r>
      <w:r w:rsidR="001C43DD">
        <w:rPr>
          <w:rFonts w:ascii="Arial" w:hAnsi="Arial" w:cs="Arial"/>
          <w:sz w:val="20"/>
          <w:szCs w:val="22"/>
        </w:rPr>
        <w:t>1, 2015</w:t>
      </w:r>
    </w:p>
    <w:p w:rsidR="00C56FCD" w:rsidRPr="00AF4D93" w:rsidRDefault="00C56FCD" w:rsidP="00612C61">
      <w:pPr>
        <w:tabs>
          <w:tab w:val="left" w:pos="1080"/>
          <w:tab w:val="left" w:pos="2880"/>
        </w:tabs>
        <w:rPr>
          <w:rFonts w:ascii="Arial" w:hAnsi="Arial" w:cs="Arial"/>
          <w:sz w:val="20"/>
          <w:szCs w:val="22"/>
        </w:rPr>
      </w:pPr>
    </w:p>
    <w:p w:rsidR="00E90323" w:rsidRPr="00AF4D93" w:rsidRDefault="00612C61" w:rsidP="00612C61">
      <w:pPr>
        <w:tabs>
          <w:tab w:val="left" w:pos="1080"/>
          <w:tab w:val="left" w:pos="2880"/>
        </w:tabs>
        <w:rPr>
          <w:rFonts w:ascii="Arial" w:hAnsi="Arial" w:cs="Arial"/>
          <w:sz w:val="20"/>
          <w:szCs w:val="22"/>
        </w:rPr>
      </w:pPr>
      <w:r w:rsidRPr="00AF4D93">
        <w:rPr>
          <w:rFonts w:ascii="Arial" w:hAnsi="Arial" w:cs="Arial"/>
          <w:sz w:val="20"/>
          <w:szCs w:val="22"/>
        </w:rPr>
        <w:t>Contacts:</w:t>
      </w:r>
      <w:r w:rsidRPr="00AF4D93">
        <w:rPr>
          <w:rFonts w:ascii="Arial" w:hAnsi="Arial" w:cs="Arial"/>
          <w:sz w:val="20"/>
          <w:szCs w:val="22"/>
        </w:rPr>
        <w:tab/>
        <w:t>Carolyn Boone</w:t>
      </w:r>
      <w:r w:rsidRPr="00AF4D93">
        <w:rPr>
          <w:rFonts w:ascii="Arial" w:hAnsi="Arial" w:cs="Arial"/>
          <w:sz w:val="20"/>
          <w:szCs w:val="22"/>
        </w:rPr>
        <w:tab/>
      </w:r>
    </w:p>
    <w:p w:rsidR="00612C61" w:rsidRPr="00AF4D93" w:rsidRDefault="00E90323" w:rsidP="00612C61">
      <w:pPr>
        <w:tabs>
          <w:tab w:val="left" w:pos="1080"/>
          <w:tab w:val="left" w:pos="2880"/>
        </w:tabs>
        <w:rPr>
          <w:rStyle w:val="Hyperlink"/>
          <w:rFonts w:ascii="Arial" w:hAnsi="Arial" w:cs="Arial"/>
          <w:sz w:val="20"/>
          <w:szCs w:val="22"/>
        </w:rPr>
      </w:pPr>
      <w:r w:rsidRPr="00AF4D93">
        <w:rPr>
          <w:rFonts w:ascii="Arial" w:hAnsi="Arial" w:cs="Arial"/>
          <w:sz w:val="20"/>
          <w:szCs w:val="22"/>
        </w:rPr>
        <w:tab/>
      </w:r>
      <w:r w:rsidR="00612C61" w:rsidRPr="00AF4D93">
        <w:rPr>
          <w:rFonts w:ascii="Arial" w:hAnsi="Arial" w:cs="Arial"/>
          <w:sz w:val="20"/>
          <w:szCs w:val="22"/>
        </w:rPr>
        <w:t xml:space="preserve">Email:  </w:t>
      </w:r>
      <w:hyperlink r:id="rId5" w:history="1">
        <w:r w:rsidR="00612C61" w:rsidRPr="00AF4D93">
          <w:rPr>
            <w:rStyle w:val="Hyperlink"/>
            <w:rFonts w:ascii="Arial" w:hAnsi="Arial" w:cs="Arial"/>
            <w:sz w:val="20"/>
            <w:szCs w:val="22"/>
          </w:rPr>
          <w:t>cfboone@aol.com</w:t>
        </w:r>
      </w:hyperlink>
    </w:p>
    <w:p w:rsidR="00612C61" w:rsidRPr="00AF4D93" w:rsidRDefault="00E90323" w:rsidP="00612C61">
      <w:pPr>
        <w:tabs>
          <w:tab w:val="left" w:pos="1080"/>
          <w:tab w:val="left" w:pos="2880"/>
        </w:tabs>
        <w:rPr>
          <w:rFonts w:ascii="Arial" w:hAnsi="Arial" w:cs="Arial"/>
          <w:sz w:val="20"/>
          <w:szCs w:val="22"/>
        </w:rPr>
      </w:pPr>
      <w:r w:rsidRPr="00AF4D93">
        <w:rPr>
          <w:rFonts w:ascii="Arial" w:hAnsi="Arial" w:cs="Arial"/>
          <w:sz w:val="20"/>
          <w:szCs w:val="22"/>
        </w:rPr>
        <w:tab/>
      </w:r>
      <w:r w:rsidR="00612C61" w:rsidRPr="00AF4D93">
        <w:rPr>
          <w:rFonts w:ascii="Arial" w:hAnsi="Arial" w:cs="Arial"/>
          <w:sz w:val="20"/>
          <w:szCs w:val="22"/>
        </w:rPr>
        <w:t>Tel</w:t>
      </w:r>
      <w:r w:rsidRPr="00AF4D93">
        <w:rPr>
          <w:rFonts w:ascii="Arial" w:hAnsi="Arial" w:cs="Arial"/>
          <w:sz w:val="20"/>
          <w:szCs w:val="22"/>
        </w:rPr>
        <w:t>ephone</w:t>
      </w:r>
      <w:r w:rsidR="00612C61" w:rsidRPr="00AF4D93">
        <w:rPr>
          <w:rFonts w:ascii="Arial" w:hAnsi="Arial" w:cs="Arial"/>
          <w:sz w:val="20"/>
          <w:szCs w:val="22"/>
        </w:rPr>
        <w:t>:  (925) 864-8457</w:t>
      </w:r>
    </w:p>
    <w:p w:rsidR="00612C61" w:rsidRPr="00AF4D93" w:rsidRDefault="00612C61" w:rsidP="00612C61">
      <w:pPr>
        <w:tabs>
          <w:tab w:val="left" w:pos="1080"/>
          <w:tab w:val="left" w:pos="2880"/>
        </w:tabs>
        <w:rPr>
          <w:rFonts w:ascii="Arial" w:hAnsi="Arial" w:cs="Arial"/>
          <w:sz w:val="20"/>
          <w:szCs w:val="22"/>
        </w:rPr>
      </w:pPr>
    </w:p>
    <w:p w:rsidR="00E90323" w:rsidRPr="00AF4D93" w:rsidRDefault="00E90323" w:rsidP="00612C61">
      <w:pPr>
        <w:tabs>
          <w:tab w:val="left" w:pos="1080"/>
          <w:tab w:val="left" w:pos="2880"/>
        </w:tabs>
        <w:rPr>
          <w:rFonts w:ascii="Arial" w:hAnsi="Arial" w:cs="Arial"/>
          <w:bCs/>
          <w:sz w:val="20"/>
          <w:szCs w:val="22"/>
          <w:lang w:val="en"/>
        </w:rPr>
      </w:pPr>
      <w:r w:rsidRPr="00AF4D93">
        <w:rPr>
          <w:rFonts w:ascii="Arial" w:hAnsi="Arial" w:cs="Arial"/>
          <w:bCs/>
          <w:sz w:val="20"/>
          <w:szCs w:val="22"/>
          <w:lang w:val="en"/>
        </w:rPr>
        <w:tab/>
      </w:r>
      <w:r w:rsidR="001C43DD">
        <w:rPr>
          <w:rFonts w:ascii="Arial" w:hAnsi="Arial" w:cs="Arial"/>
          <w:bCs/>
          <w:sz w:val="20"/>
          <w:szCs w:val="22"/>
          <w:lang w:val="en"/>
        </w:rPr>
        <w:t>Kevin Murray</w:t>
      </w:r>
    </w:p>
    <w:p w:rsidR="001C43DD" w:rsidRDefault="00E90323" w:rsidP="00612C61">
      <w:pPr>
        <w:tabs>
          <w:tab w:val="left" w:pos="1080"/>
          <w:tab w:val="left" w:pos="2880"/>
        </w:tabs>
      </w:pPr>
      <w:r w:rsidRPr="00AF4D93">
        <w:rPr>
          <w:rFonts w:ascii="Arial" w:hAnsi="Arial" w:cs="Arial"/>
          <w:bCs/>
          <w:sz w:val="20"/>
          <w:szCs w:val="22"/>
          <w:lang w:val="en"/>
        </w:rPr>
        <w:tab/>
      </w:r>
      <w:r w:rsidR="00612C61" w:rsidRPr="00AF4D93">
        <w:rPr>
          <w:rFonts w:ascii="Arial" w:hAnsi="Arial" w:cs="Arial"/>
          <w:bCs/>
          <w:sz w:val="20"/>
          <w:szCs w:val="22"/>
          <w:lang w:val="en"/>
        </w:rPr>
        <w:t xml:space="preserve">Email:  </w:t>
      </w:r>
      <w:hyperlink r:id="rId6" w:history="1">
        <w:r w:rsidR="001C43DD" w:rsidRPr="001909AA">
          <w:rPr>
            <w:rStyle w:val="Hyperlink"/>
          </w:rPr>
          <w:t>kevinmurraycan@gmail.com</w:t>
        </w:r>
      </w:hyperlink>
    </w:p>
    <w:p w:rsidR="00612C61" w:rsidRDefault="00E90323" w:rsidP="00612C61">
      <w:pPr>
        <w:tabs>
          <w:tab w:val="left" w:pos="1080"/>
          <w:tab w:val="left" w:pos="2880"/>
        </w:tabs>
        <w:rPr>
          <w:rFonts w:ascii="Arial" w:hAnsi="Arial" w:cs="Arial"/>
          <w:sz w:val="20"/>
          <w:szCs w:val="22"/>
        </w:rPr>
      </w:pPr>
      <w:r w:rsidRPr="00AF4D93">
        <w:rPr>
          <w:rFonts w:ascii="Arial" w:hAnsi="Arial" w:cs="Arial"/>
          <w:sz w:val="20"/>
          <w:szCs w:val="22"/>
        </w:rPr>
        <w:tab/>
      </w:r>
      <w:r w:rsidR="00612C61" w:rsidRPr="00AF4D93">
        <w:rPr>
          <w:rFonts w:ascii="Arial" w:hAnsi="Arial" w:cs="Arial"/>
          <w:sz w:val="20"/>
          <w:szCs w:val="22"/>
        </w:rPr>
        <w:t>Tel</w:t>
      </w:r>
      <w:r w:rsidRPr="00AF4D93">
        <w:rPr>
          <w:rFonts w:ascii="Arial" w:hAnsi="Arial" w:cs="Arial"/>
          <w:sz w:val="20"/>
          <w:szCs w:val="22"/>
        </w:rPr>
        <w:t>ephone</w:t>
      </w:r>
      <w:r w:rsidR="00612C61" w:rsidRPr="00AF4D93">
        <w:rPr>
          <w:rFonts w:ascii="Arial" w:hAnsi="Arial" w:cs="Arial"/>
          <w:sz w:val="20"/>
          <w:szCs w:val="22"/>
        </w:rPr>
        <w:t xml:space="preserve">: </w:t>
      </w:r>
      <w:r w:rsidR="00612C61" w:rsidRPr="008E381D">
        <w:rPr>
          <w:rFonts w:ascii="Arial" w:hAnsi="Arial" w:cs="Arial"/>
          <w:sz w:val="20"/>
          <w:szCs w:val="20"/>
        </w:rPr>
        <w:t xml:space="preserve"> </w:t>
      </w:r>
      <w:r w:rsidR="008E381D" w:rsidRPr="008E381D">
        <w:rPr>
          <w:rFonts w:ascii="Arial" w:hAnsi="Arial" w:cs="Arial"/>
          <w:sz w:val="20"/>
          <w:szCs w:val="20"/>
        </w:rPr>
        <w:t>(</w:t>
      </w:r>
      <w:r w:rsidR="008E381D" w:rsidRPr="008E381D">
        <w:rPr>
          <w:rFonts w:ascii="Arial" w:hAnsi="Arial" w:cs="Arial"/>
          <w:sz w:val="20"/>
          <w:szCs w:val="20"/>
        </w:rPr>
        <w:t>925</w:t>
      </w:r>
      <w:r w:rsidR="008E381D" w:rsidRPr="008E381D">
        <w:rPr>
          <w:rFonts w:ascii="Arial" w:hAnsi="Arial" w:cs="Arial"/>
          <w:sz w:val="20"/>
          <w:szCs w:val="20"/>
        </w:rPr>
        <w:t xml:space="preserve">) </w:t>
      </w:r>
      <w:r w:rsidR="008E381D" w:rsidRPr="008E381D">
        <w:rPr>
          <w:rFonts w:ascii="Arial" w:hAnsi="Arial" w:cs="Arial"/>
          <w:sz w:val="20"/>
          <w:szCs w:val="20"/>
        </w:rPr>
        <w:t>285-7526</w:t>
      </w:r>
    </w:p>
    <w:p w:rsidR="00EF70ED" w:rsidRDefault="00EF70ED" w:rsidP="00612C61">
      <w:pPr>
        <w:tabs>
          <w:tab w:val="left" w:pos="1080"/>
          <w:tab w:val="left" w:pos="2880"/>
        </w:tabs>
        <w:rPr>
          <w:rFonts w:ascii="Arial" w:hAnsi="Arial" w:cs="Arial"/>
          <w:sz w:val="20"/>
          <w:szCs w:val="22"/>
        </w:rPr>
      </w:pPr>
    </w:p>
    <w:p w:rsidR="00E036A3" w:rsidRPr="00AF4D93" w:rsidRDefault="00E036A3" w:rsidP="00612C61">
      <w:pPr>
        <w:tabs>
          <w:tab w:val="left" w:pos="1080"/>
          <w:tab w:val="left" w:pos="2880"/>
        </w:tabs>
        <w:rPr>
          <w:rFonts w:ascii="Arial" w:hAnsi="Arial" w:cs="Arial"/>
          <w:sz w:val="20"/>
          <w:szCs w:val="22"/>
        </w:rPr>
      </w:pPr>
    </w:p>
    <w:p w:rsidR="00E90323" w:rsidRDefault="00E90323" w:rsidP="00612C61">
      <w:pPr>
        <w:tabs>
          <w:tab w:val="left" w:pos="1080"/>
          <w:tab w:val="left" w:pos="2880"/>
        </w:tabs>
        <w:rPr>
          <w:rFonts w:ascii="Arial" w:hAnsi="Arial" w:cs="Arial"/>
          <w:sz w:val="22"/>
          <w:szCs w:val="22"/>
        </w:rPr>
      </w:pPr>
    </w:p>
    <w:p w:rsidR="00612C61" w:rsidRPr="00B53392" w:rsidRDefault="00612C61" w:rsidP="00B53392">
      <w:pPr>
        <w:tabs>
          <w:tab w:val="left" w:pos="1188"/>
          <w:tab w:val="left" w:pos="2898"/>
        </w:tabs>
        <w:rPr>
          <w:rFonts w:ascii="Arial" w:hAnsi="Arial" w:cs="Arial"/>
          <w:sz w:val="22"/>
          <w:szCs w:val="22"/>
        </w:rPr>
      </w:pPr>
    </w:p>
    <w:p w:rsidR="00744CFA" w:rsidRPr="00760817" w:rsidRDefault="004A3823" w:rsidP="00B53392">
      <w:pPr>
        <w:jc w:val="right"/>
        <w:rPr>
          <w:rFonts w:ascii="Arial" w:hAnsi="Arial" w:cs="Arial"/>
          <w:sz w:val="22"/>
          <w:szCs w:val="22"/>
        </w:rPr>
      </w:pPr>
      <w:r w:rsidRPr="00612C61">
        <w:rPr>
          <w:rFonts w:ascii="Arial" w:hAnsi="Arial" w:cs="Arial"/>
          <w:sz w:val="16"/>
          <w:szCs w:val="16"/>
        </w:rPr>
        <w:tab/>
      </w:r>
      <w:r w:rsidR="007E0307">
        <w:rPr>
          <w:rFonts w:ascii="Arial" w:hAnsi="Arial" w:cs="Arial"/>
          <w:noProof/>
          <w:sz w:val="22"/>
          <w:szCs w:val="22"/>
        </w:rPr>
        <w:drawing>
          <wp:inline distT="0" distB="0" distL="0" distR="0">
            <wp:extent cx="1704975" cy="2165561"/>
            <wp:effectExtent l="0" t="0" r="0" b="6350"/>
            <wp:docPr id="1" name="Picture 1" descr="Martinez Home Tour Logo from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z Home Tour Logo from Webs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2137" cy="2174658"/>
                    </a:xfrm>
                    <a:prstGeom prst="rect">
                      <a:avLst/>
                    </a:prstGeom>
                    <a:noFill/>
                    <a:ln>
                      <a:noFill/>
                    </a:ln>
                  </pic:spPr>
                </pic:pic>
              </a:graphicData>
            </a:graphic>
          </wp:inline>
        </w:drawing>
      </w:r>
    </w:p>
    <w:p w:rsidR="00E90323" w:rsidRDefault="00E90323">
      <w:pPr>
        <w:rPr>
          <w:rFonts w:ascii="Arial" w:hAnsi="Arial" w:cs="Arial"/>
          <w:sz w:val="22"/>
          <w:szCs w:val="22"/>
        </w:rPr>
      </w:pPr>
    </w:p>
    <w:p w:rsidR="007717FA" w:rsidRDefault="007717FA">
      <w:pPr>
        <w:rPr>
          <w:rFonts w:ascii="Arial" w:hAnsi="Arial" w:cs="Arial"/>
          <w:sz w:val="22"/>
          <w:szCs w:val="22"/>
        </w:rPr>
        <w:sectPr w:rsidR="007717FA" w:rsidSect="00C835ED">
          <w:pgSz w:w="12240" w:h="15840"/>
          <w:pgMar w:top="720" w:right="1080" w:bottom="720" w:left="1152" w:header="720" w:footer="720" w:gutter="0"/>
          <w:pgBorders w:offsetFrom="page">
            <w:top w:val="single" w:sz="4" w:space="24" w:color="auto"/>
            <w:left w:val="single" w:sz="4" w:space="24" w:color="auto"/>
            <w:bottom w:val="single" w:sz="4" w:space="24" w:color="auto"/>
            <w:right w:val="single" w:sz="4" w:space="24" w:color="auto"/>
          </w:pgBorders>
          <w:cols w:num="2" w:space="0" w:equalWidth="0">
            <w:col w:w="6048" w:space="0"/>
            <w:col w:w="3960"/>
          </w:cols>
          <w:docGrid w:linePitch="360"/>
        </w:sectPr>
      </w:pPr>
    </w:p>
    <w:p w:rsidR="00247514" w:rsidRDefault="007E0307" w:rsidP="00996DB0">
      <w:pPr>
        <w:jc w:val="center"/>
        <w:rPr>
          <w:sz w:val="44"/>
        </w:rPr>
      </w:pPr>
      <w:r>
        <w:rPr>
          <w:noProof/>
        </w:rPr>
        <w:lastRenderedPageBreak/>
        <w:drawing>
          <wp:inline distT="0" distB="0" distL="0" distR="0">
            <wp:extent cx="4228956" cy="3721481"/>
            <wp:effectExtent l="19050" t="19050" r="1968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2014_1140ArlingtonWay_H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51186" cy="3741043"/>
                    </a:xfrm>
                    <a:prstGeom prst="rect">
                      <a:avLst/>
                    </a:prstGeom>
                    <a:noFill/>
                    <a:ln w="12700">
                      <a:solidFill>
                        <a:schemeClr val="tx1"/>
                      </a:solidFill>
                    </a:ln>
                  </pic:spPr>
                </pic:pic>
              </a:graphicData>
            </a:graphic>
          </wp:inline>
        </w:drawing>
      </w:r>
    </w:p>
    <w:p w:rsidR="001C43DD" w:rsidRDefault="001C43DD" w:rsidP="001C43DD">
      <w:pPr>
        <w:rPr>
          <w:color w:val="44546A" w:themeColor="text2"/>
          <w:sz w:val="28"/>
          <w:szCs w:val="28"/>
        </w:rPr>
      </w:pPr>
    </w:p>
    <w:p w:rsidR="001C43DD" w:rsidRPr="001C43DD" w:rsidRDefault="001C43DD" w:rsidP="00301CA8">
      <w:pPr>
        <w:jc w:val="center"/>
        <w:rPr>
          <w:color w:val="44546A" w:themeColor="text2"/>
          <w:sz w:val="36"/>
          <w:szCs w:val="28"/>
        </w:rPr>
      </w:pPr>
      <w:r w:rsidRPr="001C43DD">
        <w:rPr>
          <w:color w:val="44546A" w:themeColor="text2"/>
          <w:sz w:val="36"/>
          <w:szCs w:val="28"/>
        </w:rPr>
        <w:t>Martinez Historic Home Tour</w:t>
      </w:r>
    </w:p>
    <w:p w:rsidR="00301CA8" w:rsidRDefault="00301CA8" w:rsidP="001C43DD">
      <w:pPr>
        <w:rPr>
          <w:szCs w:val="20"/>
        </w:rPr>
      </w:pPr>
    </w:p>
    <w:p w:rsidR="007546E9" w:rsidRDefault="007546E9" w:rsidP="007546E9">
      <w:r>
        <w:t xml:space="preserve">Visitors to Martinez marvel at </w:t>
      </w:r>
      <w:r w:rsidR="00A35DA4">
        <w:t xml:space="preserve">the </w:t>
      </w:r>
      <w:r>
        <w:t>rich variety of</w:t>
      </w:r>
      <w:r w:rsidR="00A35DA4">
        <w:t xml:space="preserve"> classic buildings in the downtown area and are struck by how well-</w:t>
      </w:r>
      <w:r>
        <w:t>kept the vintage homes are in our many downtown neighborhoods.   Have you ever walk</w:t>
      </w:r>
      <w:r w:rsidR="000433CB">
        <w:t>ed your dog down a tree-</w:t>
      </w:r>
      <w:r>
        <w:t>lined street and wondered what the interiors of these homes are like?   Do you love history?  Do you enjoy home decorating and gardening?  If your answers are “yes” to any of these questions, then don’t miss the 2015 Martinez Historic Home Tour, on Saturday October 10</w:t>
      </w:r>
      <w:r w:rsidRPr="00974E8C">
        <w:rPr>
          <w:vertAlign w:val="superscript"/>
        </w:rPr>
        <w:t>th</w:t>
      </w:r>
      <w:r w:rsidR="000353EA">
        <w:t xml:space="preserve"> </w:t>
      </w:r>
      <w:r>
        <w:t xml:space="preserve">from 10:00 </w:t>
      </w:r>
      <w:r w:rsidR="00A35DA4">
        <w:t xml:space="preserve">am </w:t>
      </w:r>
      <w:r>
        <w:t>to 4:00</w:t>
      </w:r>
      <w:r w:rsidR="00A35DA4">
        <w:t xml:space="preserve"> pm</w:t>
      </w:r>
      <w:r>
        <w:t xml:space="preserve">.   Tickets are on sale now at: </w:t>
      </w:r>
      <w:hyperlink r:id="rId9" w:history="1">
        <w:r w:rsidRPr="008610FA">
          <w:rPr>
            <w:rStyle w:val="Hyperlink"/>
          </w:rPr>
          <w:t>www.</w:t>
        </w:r>
        <w:r w:rsidRPr="008610FA">
          <w:rPr>
            <w:rStyle w:val="Hyperlink"/>
            <w:rFonts w:ascii="Verdana" w:hAnsi="Verdana"/>
            <w:bCs/>
            <w:sz w:val="19"/>
            <w:szCs w:val="19"/>
            <w:shd w:val="clear" w:color="auto" w:fill="FFFFFF"/>
          </w:rPr>
          <w:t>tin</w:t>
        </w:r>
        <w:r w:rsidRPr="008610FA">
          <w:rPr>
            <w:rStyle w:val="Hyperlink"/>
            <w:rFonts w:ascii="Verdana" w:hAnsi="Verdana"/>
            <w:bCs/>
            <w:sz w:val="19"/>
            <w:szCs w:val="19"/>
            <w:shd w:val="clear" w:color="auto" w:fill="FFFFFF"/>
          </w:rPr>
          <w:t>y</w:t>
        </w:r>
        <w:r w:rsidRPr="008610FA">
          <w:rPr>
            <w:rStyle w:val="Hyperlink"/>
            <w:rFonts w:ascii="Verdana" w:hAnsi="Verdana"/>
            <w:bCs/>
            <w:sz w:val="19"/>
            <w:szCs w:val="19"/>
            <w:shd w:val="clear" w:color="auto" w:fill="FFFFFF"/>
          </w:rPr>
          <w:t>url.com/mtztour</w:t>
        </w:r>
      </w:hyperlink>
    </w:p>
    <w:p w:rsidR="007546E9" w:rsidRDefault="007546E9" w:rsidP="007546E9"/>
    <w:p w:rsidR="007546E9" w:rsidRDefault="007546E9" w:rsidP="007546E9">
      <w:r>
        <w:t>Over the last decade The Martinez Historical Society</w:t>
      </w:r>
      <w:r w:rsidR="001E100D">
        <w:t xml:space="preserve"> has worked </w:t>
      </w:r>
      <w:r>
        <w:t>with local home owners</w:t>
      </w:r>
      <w:r w:rsidR="001E100D">
        <w:t xml:space="preserve"> to </w:t>
      </w:r>
      <w:r>
        <w:t>p</w:t>
      </w:r>
      <w:r w:rsidR="001E100D">
        <w:t xml:space="preserve">resent </w:t>
      </w:r>
      <w:r>
        <w:t xml:space="preserve">annual tours of our </w:t>
      </w:r>
      <w:r w:rsidR="001E100D">
        <w:t xml:space="preserve">historic </w:t>
      </w:r>
      <w:r>
        <w:t xml:space="preserve">homes and classic buildings.  </w:t>
      </w:r>
      <w:r w:rsidR="001E100D" w:rsidRPr="00047A5C">
        <w:t xml:space="preserve">Because Martinez has the greatest number of historic homes in the area, the Tour has become a very popular regional event.  </w:t>
      </w:r>
    </w:p>
    <w:p w:rsidR="001E100D" w:rsidRDefault="001E100D" w:rsidP="001E100D"/>
    <w:p w:rsidR="001E100D" w:rsidRDefault="001E100D" w:rsidP="001E100D">
      <w:r w:rsidRPr="00047A5C">
        <w:t xml:space="preserve">This year the Tour takes visitors to a special part of town.  The eight featured homes are clustered in </w:t>
      </w:r>
      <w:r w:rsidR="00A35DA4">
        <w:t>a</w:t>
      </w:r>
      <w:r w:rsidRPr="00047A5C">
        <w:t xml:space="preserve"> compact area which includes only three streets: Highland Avenue, Grandview Avenue and Willow Street.   This makes it possible for Tour goers to have a pleasant walking experience while visiting the homes, but the Historical Society will also provide </w:t>
      </w:r>
      <w:r w:rsidR="00A35DA4">
        <w:t>shuttle buses</w:t>
      </w:r>
      <w:r w:rsidRPr="00047A5C">
        <w:t xml:space="preserve"> within the neighborhood and to the other locations around town.  </w:t>
      </w:r>
    </w:p>
    <w:p w:rsidR="001E100D" w:rsidRDefault="001E100D" w:rsidP="001E100D"/>
    <w:p w:rsidR="001E100D" w:rsidRPr="00047A5C" w:rsidRDefault="001E100D" w:rsidP="001E100D">
      <w:r w:rsidRPr="00047A5C">
        <w:t xml:space="preserve">The Tour also includes three museums which are located in historic homes:  the 1849 home of Don Vicente Martinez, John Muir’s 1883 Italianate mansion, and the Borland Home, an 1890 Victorian Cottage.   </w:t>
      </w:r>
      <w:r w:rsidR="00A35DA4">
        <w:t>A</w:t>
      </w:r>
      <w:r w:rsidR="00A35DA4" w:rsidRPr="00047A5C">
        <w:t>lso part of the day’s experience</w:t>
      </w:r>
      <w:r w:rsidR="00A35DA4">
        <w:t xml:space="preserve"> are t</w:t>
      </w:r>
      <w:r w:rsidRPr="00047A5C">
        <w:t>he 1927 Veteran’s Memorial Building, the 1937 Shell Clubhouse,</w:t>
      </w:r>
      <w:r w:rsidR="00A35DA4">
        <w:t xml:space="preserve"> and the Shell Alumni Museum</w:t>
      </w:r>
      <w:r w:rsidRPr="00047A5C">
        <w:t xml:space="preserve">.  </w:t>
      </w:r>
    </w:p>
    <w:p w:rsidR="007546E9" w:rsidRDefault="007546E9" w:rsidP="007546E9"/>
    <w:p w:rsidR="007546E9" w:rsidRDefault="007546E9" w:rsidP="007546E9">
      <w:r>
        <w:t xml:space="preserve">One of the best features of the Home Tour is the opportunity to meet some of the home owners who personally speak with visitors, answer questions, and share their experiences in renovating and furnishing their historic homes.    In keeping with the maritime tradition of Martinez, one of our </w:t>
      </w:r>
      <w:r w:rsidR="000433CB">
        <w:t xml:space="preserve">homeowner </w:t>
      </w:r>
      <w:r>
        <w:t xml:space="preserve">hosts is a retired Navy Captain; she and her husband are enjoying their first “permanent home” after a career on the move – “seeing the world!”  Along with her home you will enjoy </w:t>
      </w:r>
      <w:r w:rsidR="001E100D">
        <w:t xml:space="preserve">the </w:t>
      </w:r>
      <w:r>
        <w:t xml:space="preserve">art </w:t>
      </w:r>
      <w:r w:rsidR="00A35DA4">
        <w:t xml:space="preserve">that </w:t>
      </w:r>
      <w:r>
        <w:t>this talented painter</w:t>
      </w:r>
      <w:r w:rsidR="00A35DA4">
        <w:t xml:space="preserve"> has created</w:t>
      </w:r>
      <w:r>
        <w:t xml:space="preserve">.  </w:t>
      </w:r>
    </w:p>
    <w:p w:rsidR="001E100D" w:rsidRDefault="001E100D" w:rsidP="007546E9"/>
    <w:p w:rsidR="007546E9" w:rsidRDefault="007546E9" w:rsidP="007546E9">
      <w:r>
        <w:t>H</w:t>
      </w:r>
      <w:r w:rsidRPr="005F6B44">
        <w:t>omeowners</w:t>
      </w:r>
      <w:r>
        <w:t xml:space="preserve"> from past tours</w:t>
      </w:r>
      <w:r w:rsidRPr="005F6B44">
        <w:t xml:space="preserve"> have said: “I never had so much fun in my life,”</w:t>
      </w:r>
      <w:r w:rsidR="00A35DA4">
        <w:t xml:space="preserve"> </w:t>
      </w:r>
      <w:r w:rsidR="000433CB">
        <w:t xml:space="preserve">or </w:t>
      </w:r>
      <w:r w:rsidRPr="005F6B44">
        <w:t>“I really enjoyed entertaining all our visitors today</w:t>
      </w:r>
      <w:r w:rsidR="00A35DA4">
        <w:t>,</w:t>
      </w:r>
      <w:r w:rsidRPr="005F6B44">
        <w:t>”</w:t>
      </w:r>
      <w:r w:rsidR="00A35DA4">
        <w:t xml:space="preserve"> </w:t>
      </w:r>
      <w:r w:rsidR="000433CB">
        <w:t>or</w:t>
      </w:r>
      <w:r w:rsidRPr="005F6B44">
        <w:t xml:space="preserve"> “I love my ho</w:t>
      </w:r>
      <w:r>
        <w:t>me</w:t>
      </w:r>
      <w:r w:rsidRPr="005F6B44">
        <w:t xml:space="preserve"> and love to have other people see it.”  In fact, some homeowners from past years had such a great experience during the Tour that they</w:t>
      </w:r>
      <w:r>
        <w:t>’ve</w:t>
      </w:r>
      <w:r w:rsidRPr="005F6B44">
        <w:t xml:space="preserve"> joined the Home Tour Committee and are now working to plan this year’s event.  </w:t>
      </w:r>
    </w:p>
    <w:p w:rsidR="007546E9" w:rsidRDefault="007546E9" w:rsidP="007546E9"/>
    <w:p w:rsidR="007546E9" w:rsidRDefault="007546E9" w:rsidP="007546E9">
      <w:r>
        <w:t xml:space="preserve">Historically, Martinez was the commercial and political center of our county </w:t>
      </w:r>
      <w:r w:rsidR="001E100D">
        <w:t xml:space="preserve">– a position it </w:t>
      </w:r>
      <w:r w:rsidR="00A35DA4">
        <w:t xml:space="preserve">has </w:t>
      </w:r>
      <w:r w:rsidR="001E100D">
        <w:t xml:space="preserve">enjoyed since </w:t>
      </w:r>
      <w:r>
        <w:t xml:space="preserve">its </w:t>
      </w:r>
      <w:r w:rsidR="001E100D">
        <w:t xml:space="preserve">earlier </w:t>
      </w:r>
      <w:r>
        <w:t xml:space="preserve">origin as a Gold Rush Era seaport.  </w:t>
      </w:r>
      <w:r w:rsidRPr="00DA572D">
        <w:t xml:space="preserve">Last year </w:t>
      </w:r>
      <w:r>
        <w:t>nearly 500</w:t>
      </w:r>
      <w:r w:rsidRPr="00DA572D">
        <w:t xml:space="preserve"> people </w:t>
      </w:r>
      <w:r w:rsidR="00A35DA4">
        <w:t xml:space="preserve">went on the Home Tour and </w:t>
      </w:r>
      <w:r w:rsidRPr="00DA572D">
        <w:t>learned about the history of Martinez</w:t>
      </w:r>
      <w:r w:rsidR="00A35DA4">
        <w:t xml:space="preserve"> and the </w:t>
      </w:r>
      <w:r w:rsidRPr="00DA572D">
        <w:t xml:space="preserve">region </w:t>
      </w:r>
      <w:r w:rsidR="00A35DA4">
        <w:t xml:space="preserve">while walking through </w:t>
      </w:r>
      <w:r w:rsidRPr="00DA572D">
        <w:t>the gardens and interiors of eight private homes</w:t>
      </w:r>
      <w:r w:rsidR="00A35DA4">
        <w:t xml:space="preserve"> in the Arlington Way neighborhood</w:t>
      </w:r>
      <w:r w:rsidRPr="00DA572D">
        <w:t>.  This year we move across town to an area which developed in the nineteen-teens and twenties, and where our youngest home was built in 1941, just before the US entered WWII.</w:t>
      </w:r>
    </w:p>
    <w:p w:rsidR="001E100D" w:rsidRPr="00DA572D" w:rsidRDefault="001E100D" w:rsidP="007546E9"/>
    <w:p w:rsidR="007546E9" w:rsidRDefault="007546E9" w:rsidP="007546E9">
      <w:r>
        <w:t xml:space="preserve">Last year’s visitors admired the vintage features </w:t>
      </w:r>
      <w:r w:rsidR="000433CB">
        <w:t xml:space="preserve">of the homes on the tour </w:t>
      </w:r>
      <w:r>
        <w:t xml:space="preserve">such as dramatic columns, paneled walls and elegant crown molding.  Tour goers were also intrigued by </w:t>
      </w:r>
      <w:r w:rsidR="001E100D">
        <w:t>intricate</w:t>
      </w:r>
      <w:r>
        <w:t xml:space="preserve"> cabinetry, </w:t>
      </w:r>
      <w:r w:rsidR="000433CB">
        <w:t xml:space="preserve">light </w:t>
      </w:r>
      <w:r>
        <w:t xml:space="preserve">fixtures, and period furniture.  This year will be the same, with great features like a speakeasy door and </w:t>
      </w:r>
      <w:r w:rsidR="001E100D">
        <w:t xml:space="preserve">a </w:t>
      </w:r>
      <w:r>
        <w:t xml:space="preserve">secret room from the Prohibition Era.   One of the homes was built by Joe DiMaggio’s uncle in 1937.  Joe and Marilyn spent the night </w:t>
      </w:r>
      <w:r w:rsidR="00A35DA4">
        <w:t>t</w:t>
      </w:r>
      <w:r>
        <w:t xml:space="preserve">here soon after their wedding in 1954, and a copy of their marriage license will be on display in the home.   </w:t>
      </w:r>
    </w:p>
    <w:p w:rsidR="007546E9" w:rsidRDefault="007546E9" w:rsidP="007546E9"/>
    <w:p w:rsidR="007546E9" w:rsidRDefault="007546E9" w:rsidP="007546E9">
      <w:r>
        <w:t>At the dawn of the 20</w:t>
      </w:r>
      <w:r w:rsidRPr="00595288">
        <w:rPr>
          <w:vertAlign w:val="superscript"/>
        </w:rPr>
        <w:t>th</w:t>
      </w:r>
      <w:r>
        <w:t xml:space="preserve"> Century, </w:t>
      </w:r>
      <w:r w:rsidR="000433CB">
        <w:t>Martinez had been a prosperous</w:t>
      </w:r>
      <w:r>
        <w:t xml:space="preserve"> town fueled by river-trade and </w:t>
      </w:r>
      <w:r w:rsidR="001E100D">
        <w:t xml:space="preserve">its position </w:t>
      </w:r>
      <w:r>
        <w:t xml:space="preserve">as </w:t>
      </w:r>
      <w:r w:rsidR="001E100D">
        <w:t>a</w:t>
      </w:r>
      <w:r>
        <w:t xml:space="preserve"> shipping conduit for grain, produce, coal, and lumber.  </w:t>
      </w:r>
      <w:r w:rsidR="00A35DA4">
        <w:t xml:space="preserve">Then </w:t>
      </w:r>
      <w:r>
        <w:t>exponential growth came with the oil boom in the nineteen-teens</w:t>
      </w:r>
      <w:r w:rsidR="00A35DA4">
        <w:t xml:space="preserve"> when</w:t>
      </w:r>
      <w:r>
        <w:t xml:space="preserve"> several refineries came to town including the giant Shell Refinery </w:t>
      </w:r>
      <w:r w:rsidR="00A35DA4">
        <w:t xml:space="preserve">which opened </w:t>
      </w:r>
      <w:r>
        <w:t xml:space="preserve">in 1915.  Then World War </w:t>
      </w:r>
      <w:r w:rsidR="00A35DA4">
        <w:t>I</w:t>
      </w:r>
      <w:r>
        <w:t xml:space="preserve"> and the Roaring 20s continued to fuel growth up into the early 1930s.  In the early 1930s</w:t>
      </w:r>
      <w:r w:rsidR="001E100D">
        <w:t>,</w:t>
      </w:r>
      <w:r>
        <w:t xml:space="preserve"> </w:t>
      </w:r>
      <w:r w:rsidR="005877EC">
        <w:t>the new Southern Pacific</w:t>
      </w:r>
      <w:r w:rsidR="000433CB">
        <w:t xml:space="preserve"> train</w:t>
      </w:r>
      <w:r w:rsidR="005877EC">
        <w:t xml:space="preserve"> bridge over Carquinez Strait </w:t>
      </w:r>
      <w:r>
        <w:t>brought most</w:t>
      </w:r>
      <w:r w:rsidR="005877EC">
        <w:t xml:space="preserve"> Bay Area rail traffic </w:t>
      </w:r>
      <w:r w:rsidR="001E100D">
        <w:t>through Martinez.  The</w:t>
      </w:r>
      <w:r>
        <w:t xml:space="preserve"> town was booming!    </w:t>
      </w:r>
    </w:p>
    <w:p w:rsidR="007546E9" w:rsidRDefault="007546E9" w:rsidP="007546E9"/>
    <w:p w:rsidR="007546E9" w:rsidRDefault="007546E9" w:rsidP="007546E9">
      <w:r>
        <w:t xml:space="preserve">As cars grew in popularity, Martinez flourished with the demand for oil, and </w:t>
      </w:r>
      <w:r w:rsidR="001E100D">
        <w:t xml:space="preserve">it </w:t>
      </w:r>
      <w:r>
        <w:t xml:space="preserve">became the portal to the north via the Martinez-Benicia Ferry.  Classic cars are a big part of our home tour.  We try to feature a car or two at every home on the tour and at the Shell Clubhouse.   We select cars representative of the </w:t>
      </w:r>
      <w:r w:rsidR="005877EC">
        <w:t>age</w:t>
      </w:r>
      <w:r>
        <w:t xml:space="preserve"> of the homes, and typically include cars preserved in vintage condition</w:t>
      </w:r>
      <w:r w:rsidR="005877EC">
        <w:t xml:space="preserve">.  This adds a car show dimension to the Historic </w:t>
      </w:r>
      <w:r>
        <w:t xml:space="preserve">Home Tour.  </w:t>
      </w:r>
    </w:p>
    <w:p w:rsidR="007546E9" w:rsidRDefault="007546E9" w:rsidP="007546E9"/>
    <w:p w:rsidR="007546E9" w:rsidRDefault="007546E9" w:rsidP="007546E9">
      <w:r>
        <w:lastRenderedPageBreak/>
        <w:t xml:space="preserve">Two factors distinguish this year’s homes from </w:t>
      </w:r>
      <w:r w:rsidR="000433CB">
        <w:t xml:space="preserve">those in </w:t>
      </w:r>
      <w:r>
        <w:t>neighborhoods</w:t>
      </w:r>
      <w:r w:rsidR="000433CB">
        <w:t xml:space="preserve"> on recent year’s tours</w:t>
      </w:r>
      <w:r>
        <w:t xml:space="preserve">: new money from oil and industry, along with a revolutionary design philosophy, </w:t>
      </w:r>
      <w:r w:rsidR="005877EC">
        <w:t xml:space="preserve">the </w:t>
      </w:r>
      <w:r>
        <w:t>Arts &amp; Crafts</w:t>
      </w:r>
      <w:r w:rsidR="005877EC">
        <w:t xml:space="preserve"> Movement.  This movement </w:t>
      </w:r>
      <w:r w:rsidR="001E100D">
        <w:t xml:space="preserve">gave birth to </w:t>
      </w:r>
      <w:r>
        <w:t>Craftsmen Architecture</w:t>
      </w:r>
      <w:r w:rsidR="005877EC">
        <w:t xml:space="preserve"> which is featured on this year’s Tour</w:t>
      </w:r>
      <w:r>
        <w:t>.  Three of our homes were built in the nineteen teens, two during WWI, three during Prohibition, and two during the Great Depression.</w:t>
      </w:r>
      <w:r w:rsidR="00993B16">
        <w:t xml:space="preserve">  Most would be considered C</w:t>
      </w:r>
      <w:r>
        <w:t xml:space="preserve">raftsman designs and all </w:t>
      </w:r>
      <w:r w:rsidR="00993B16">
        <w:t>show</w:t>
      </w:r>
      <w:r>
        <w:t xml:space="preserve"> significant influence</w:t>
      </w:r>
      <w:r w:rsidR="00993B16">
        <w:t xml:space="preserve">s which can be traced to </w:t>
      </w:r>
      <w:r>
        <w:t>the Arts &amp; Crafts Movement.</w:t>
      </w:r>
    </w:p>
    <w:p w:rsidR="001E100D" w:rsidRDefault="001E100D" w:rsidP="007546E9"/>
    <w:p w:rsidR="007546E9" w:rsidRDefault="007546E9" w:rsidP="007546E9">
      <w:r>
        <w:t>As with</w:t>
      </w:r>
      <w:r w:rsidRPr="00495A95">
        <w:t xml:space="preserve"> the homes on past tours, there will be vintage features to admire such as </w:t>
      </w:r>
      <w:r w:rsidR="005877EC">
        <w:t xml:space="preserve">period </w:t>
      </w:r>
      <w:r w:rsidRPr="00495A95">
        <w:t>cabinet</w:t>
      </w:r>
      <w:r>
        <w:t xml:space="preserve">ry, arches, tilework, </w:t>
      </w:r>
      <w:r w:rsidR="00993B16">
        <w:t>antique</w:t>
      </w:r>
      <w:r>
        <w:t xml:space="preserve"> appliances</w:t>
      </w:r>
      <w:r w:rsidR="00993B16">
        <w:t xml:space="preserve"> and </w:t>
      </w:r>
      <w:r>
        <w:t>museum</w:t>
      </w:r>
      <w:r w:rsidR="00993B16">
        <w:t>-</w:t>
      </w:r>
      <w:r>
        <w:t>quality furniture and decorations</w:t>
      </w:r>
      <w:r w:rsidRPr="00495A95">
        <w:t>.  Visitors will also be intrigued by newer additions to the homes tha</w:t>
      </w:r>
      <w:r>
        <w:t xml:space="preserve">t blend in so well with the old.  </w:t>
      </w:r>
      <w:r w:rsidRPr="00495A95">
        <w:t xml:space="preserve"> </w:t>
      </w:r>
      <w:r>
        <w:t>Features range</w:t>
      </w:r>
      <w:r w:rsidRPr="00495A95">
        <w:t xml:space="preserve"> from reproduction push-button light switches</w:t>
      </w:r>
      <w:r>
        <w:t>,</w:t>
      </w:r>
      <w:r w:rsidRPr="00495A95">
        <w:t xml:space="preserve"> newly fabricated leaded glass cabinets</w:t>
      </w:r>
      <w:r>
        <w:t xml:space="preserve">, repurposed historic items, and modern </w:t>
      </w:r>
      <w:r w:rsidR="00993B16">
        <w:t>touches</w:t>
      </w:r>
      <w:r>
        <w:t xml:space="preserve"> </w:t>
      </w:r>
      <w:r w:rsidR="00993B16">
        <w:t xml:space="preserve">which </w:t>
      </w:r>
      <w:r w:rsidR="005877EC">
        <w:t xml:space="preserve">complement the </w:t>
      </w:r>
      <w:r w:rsidR="00993B16">
        <w:t>vintage</w:t>
      </w:r>
      <w:r>
        <w:t xml:space="preserve"> decor</w:t>
      </w:r>
      <w:r w:rsidRPr="00495A95">
        <w:t>.</w:t>
      </w:r>
    </w:p>
    <w:p w:rsidR="007546E9" w:rsidRPr="00495A95" w:rsidRDefault="007546E9" w:rsidP="007546E9"/>
    <w:p w:rsidR="007546E9" w:rsidRDefault="007546E9" w:rsidP="007546E9">
      <w:r>
        <w:t>The use of color in the homes is another noteworthy feature of our tours</w:t>
      </w:r>
      <w:r w:rsidR="005877EC">
        <w:t>.  M</w:t>
      </w:r>
      <w:r>
        <w:t>any of us</w:t>
      </w:r>
      <w:r w:rsidR="005877EC">
        <w:t xml:space="preserve"> think of the early</w:t>
      </w:r>
      <w:r>
        <w:t xml:space="preserve"> 20</w:t>
      </w:r>
      <w:r w:rsidRPr="0047727A">
        <w:rPr>
          <w:vertAlign w:val="superscript"/>
        </w:rPr>
        <w:t>th</w:t>
      </w:r>
      <w:r>
        <w:t xml:space="preserve"> Century in black &amp; white, but this was a period of vibrant colors and rich textures in home design and decor.  Part of the Craftsman </w:t>
      </w:r>
      <w:r w:rsidR="00993B16">
        <w:t>philosophy</w:t>
      </w:r>
      <w:r>
        <w:t xml:space="preserve"> was the use of local materials </w:t>
      </w:r>
      <w:r w:rsidR="005877EC">
        <w:t>to produce</w:t>
      </w:r>
      <w:r>
        <w:t xml:space="preserve"> handmade items</w:t>
      </w:r>
      <w:r w:rsidR="005877EC">
        <w:t xml:space="preserve"> while </w:t>
      </w:r>
      <w:r>
        <w:t xml:space="preserve">shunning the machined bric-a-brac of </w:t>
      </w:r>
      <w:r w:rsidR="005877EC">
        <w:t xml:space="preserve">the </w:t>
      </w:r>
      <w:r>
        <w:t xml:space="preserve">Victorian </w:t>
      </w:r>
      <w:r w:rsidR="005877EC">
        <w:t>Era</w:t>
      </w:r>
      <w:r>
        <w:t xml:space="preserve">.   This brings a more rugged form of elegance </w:t>
      </w:r>
      <w:r w:rsidR="00993B16">
        <w:t>to the homes on this year’s Tour</w:t>
      </w:r>
      <w:r w:rsidR="005877EC">
        <w:t>,</w:t>
      </w:r>
      <w:r w:rsidR="00993B16">
        <w:t xml:space="preserve"> and results in </w:t>
      </w:r>
      <w:r w:rsidR="00FF125B">
        <w:t xml:space="preserve">the </w:t>
      </w:r>
      <w:r w:rsidR="00993B16">
        <w:t>of</w:t>
      </w:r>
      <w:r w:rsidR="00FF125B">
        <w:t>t-repeated</w:t>
      </w:r>
      <w:r w:rsidR="00993B16">
        <w:t xml:space="preserve"> </w:t>
      </w:r>
      <w:r w:rsidRPr="00B632CD">
        <w:t xml:space="preserve">juxtaposition </w:t>
      </w:r>
      <w:r>
        <w:t>of contrasting material</w:t>
      </w:r>
      <w:r w:rsidR="00993B16">
        <w:t>s</w:t>
      </w:r>
      <w:r>
        <w:t xml:space="preserve"> and colors. </w:t>
      </w:r>
    </w:p>
    <w:p w:rsidR="007546E9" w:rsidRDefault="007546E9" w:rsidP="007546E9">
      <w:r>
        <w:t xml:space="preserve"> </w:t>
      </w:r>
    </w:p>
    <w:p w:rsidR="007546E9" w:rsidRDefault="007546E9" w:rsidP="007546E9">
      <w:r>
        <w:t xml:space="preserve">The area we will tour is on the eastern slope of </w:t>
      </w:r>
      <w:r w:rsidR="00FF125B">
        <w:t xml:space="preserve">the </w:t>
      </w:r>
      <w:r>
        <w:t>downtown</w:t>
      </w:r>
      <w:r w:rsidR="00FF125B">
        <w:t xml:space="preserve"> area</w:t>
      </w:r>
      <w:r>
        <w:t>, which allows for dramatic views of the water, downtown, and the valley.  Most of the homes are built-into up-sloping lots which give</w:t>
      </w:r>
      <w:r w:rsidR="00FF125B">
        <w:t>s</w:t>
      </w:r>
      <w:r>
        <w:t xml:space="preserve"> them </w:t>
      </w:r>
      <w:r w:rsidR="000433CB">
        <w:t xml:space="preserve">a </w:t>
      </w:r>
      <w:r>
        <w:t>commanding presence</w:t>
      </w:r>
      <w:r w:rsidR="000433CB">
        <w:t xml:space="preserve"> from the sidewalk</w:t>
      </w:r>
      <w:r>
        <w:t xml:space="preserve">.  </w:t>
      </w:r>
      <w:r w:rsidR="00993B16">
        <w:t xml:space="preserve">The homes </w:t>
      </w:r>
      <w:r>
        <w:t xml:space="preserve">also feature attractive gardens, impressive outdoor entertainment areas, and creative examples of </w:t>
      </w:r>
      <w:r w:rsidR="00993B16">
        <w:t>landscaping</w:t>
      </w:r>
      <w:r>
        <w:t xml:space="preserve"> with limited water.  These are all wonderful opportunities for great photography (exteriors only)</w:t>
      </w:r>
      <w:r w:rsidR="00FF125B">
        <w:t xml:space="preserve"> by tour goers</w:t>
      </w:r>
      <w:r>
        <w:t>, and artistic inspiration.</w:t>
      </w:r>
    </w:p>
    <w:p w:rsidR="007546E9" w:rsidRDefault="007546E9" w:rsidP="007546E9"/>
    <w:p w:rsidR="007546E9" w:rsidRDefault="007546E9" w:rsidP="007546E9">
      <w:r w:rsidRPr="00B632CD">
        <w:t>Among the special features will be original blueprints of the 1941 Cape Cod revival</w:t>
      </w:r>
      <w:r w:rsidR="00993B16">
        <w:t xml:space="preserve"> home</w:t>
      </w:r>
      <w:r w:rsidR="000716D4">
        <w:t xml:space="preserve"> on the Tour</w:t>
      </w:r>
      <w:r w:rsidR="00993B16">
        <w:t>, a classic W</w:t>
      </w:r>
      <w:r w:rsidRPr="00B632CD">
        <w:t xml:space="preserve">edge wood stove, a hidden room behind a moving book case, a laundry chute, and a carrousel horse.  One of our homes displays a mural painted by the current owner, another has original wall paper from the 1930s, and another has a chair upholstered with a chenille bedspread.   Among the features </w:t>
      </w:r>
      <w:r w:rsidR="000716D4">
        <w:t xml:space="preserve">to be </w:t>
      </w:r>
      <w:r w:rsidR="00993B16">
        <w:t>s</w:t>
      </w:r>
      <w:r w:rsidR="000716D4">
        <w:t>e</w:t>
      </w:r>
      <w:r w:rsidR="00993B16">
        <w:t xml:space="preserve">en in the homes </w:t>
      </w:r>
      <w:r w:rsidRPr="00B632CD">
        <w:t>will be claw foot tubs, stain</w:t>
      </w:r>
      <w:r>
        <w:t>ed</w:t>
      </w:r>
      <w:r w:rsidRPr="00B632CD">
        <w:t xml:space="preserve"> glass windows, old sewing machines, </w:t>
      </w:r>
      <w:r>
        <w:t>and a doll f</w:t>
      </w:r>
      <w:r w:rsidRPr="00B632CD">
        <w:t>r</w:t>
      </w:r>
      <w:r>
        <w:t>om</w:t>
      </w:r>
      <w:r w:rsidRPr="00B632CD">
        <w:t xml:space="preserve"> the 18</w:t>
      </w:r>
      <w:r>
        <w:t>9</w:t>
      </w:r>
      <w:r w:rsidRPr="00B632CD">
        <w:t xml:space="preserve">0s.  </w:t>
      </w:r>
    </w:p>
    <w:p w:rsidR="007546E9" w:rsidRDefault="007546E9" w:rsidP="007546E9"/>
    <w:p w:rsidR="007546E9" w:rsidRDefault="007546E9" w:rsidP="007546E9">
      <w:r w:rsidRPr="00B632CD">
        <w:t xml:space="preserve">A local camera collector will have a </w:t>
      </w:r>
      <w:r>
        <w:t>large</w:t>
      </w:r>
      <w:r w:rsidRPr="00B632CD">
        <w:t xml:space="preserve"> display</w:t>
      </w:r>
      <w:r>
        <w:t xml:space="preserve"> of antique and classic cameras</w:t>
      </w:r>
      <w:r w:rsidRPr="00B632CD">
        <w:t xml:space="preserve"> at the start of the tour and each home will featu</w:t>
      </w:r>
      <w:r w:rsidR="00F31BB3">
        <w:t xml:space="preserve">re one or more cameras </w:t>
      </w:r>
      <w:r w:rsidR="007D477A">
        <w:t xml:space="preserve">which suits the era in which the home was constructed.  </w:t>
      </w:r>
      <w:r w:rsidRPr="00B632CD">
        <w:t xml:space="preserve">We even have a 1930s </w:t>
      </w:r>
      <w:r>
        <w:t>Zeiss-</w:t>
      </w:r>
      <w:proofErr w:type="spellStart"/>
      <w:r w:rsidRPr="00B632CD">
        <w:t>Contax</w:t>
      </w:r>
      <w:proofErr w:type="spellEnd"/>
      <w:r w:rsidRPr="00B632CD">
        <w:t xml:space="preserve"> camera </w:t>
      </w:r>
      <w:r>
        <w:t xml:space="preserve">with </w:t>
      </w:r>
      <w:r w:rsidRPr="00B632CD">
        <w:t xml:space="preserve">telephoto lens, identical to that once used by </w:t>
      </w:r>
      <w:r w:rsidR="000716D4">
        <w:t>the town’s</w:t>
      </w:r>
      <w:r>
        <w:t xml:space="preserve"> favorite favorite-son, </w:t>
      </w:r>
      <w:r w:rsidRPr="00B632CD">
        <w:t>Joe DiMaggio</w:t>
      </w:r>
      <w:r>
        <w:t>, along with a photo of Joe holding the camera</w:t>
      </w:r>
      <w:r w:rsidRPr="00B632CD">
        <w:t xml:space="preserve">. </w:t>
      </w:r>
      <w:r>
        <w:t xml:space="preserve">  And we have a photo of Norma Jean Baker (later Marilyn Monroe) holding an early 1940s Kodak, along with an example of that camera.</w:t>
      </w:r>
    </w:p>
    <w:p w:rsidR="00993B16" w:rsidRPr="00B632CD" w:rsidRDefault="00993B16" w:rsidP="007546E9">
      <w:pPr>
        <w:rPr>
          <w:b/>
        </w:rPr>
      </w:pPr>
    </w:p>
    <w:p w:rsidR="007546E9" w:rsidRDefault="007546E9" w:rsidP="007546E9">
      <w:r>
        <w:t xml:space="preserve">There are still many opportunities to volunteer for this year’s tour on the day of the event -- as docents and ticket takers.  To volunteer, contact the Historical Society through our tour website:  </w:t>
      </w:r>
      <w:hyperlink r:id="rId10" w:history="1">
        <w:r w:rsidRPr="008610FA">
          <w:rPr>
            <w:rStyle w:val="Hyperlink"/>
          </w:rPr>
          <w:t>www.MartinezHomeTour.com</w:t>
        </w:r>
      </w:hyperlink>
      <w:r>
        <w:t xml:space="preserve"> where tickets are also available.   There are also many great pictures there of </w:t>
      </w:r>
      <w:r w:rsidR="000716D4">
        <w:t xml:space="preserve">the </w:t>
      </w:r>
      <w:r>
        <w:t>homes and also from past tours.</w:t>
      </w:r>
    </w:p>
    <w:p w:rsidR="007546E9" w:rsidRDefault="007546E9" w:rsidP="007546E9"/>
    <w:p w:rsidR="007546E9" w:rsidRDefault="007546E9" w:rsidP="007546E9">
      <w:r w:rsidRPr="00380A7A">
        <w:t xml:space="preserve">It has become a tradition to </w:t>
      </w:r>
      <w:r>
        <w:t>include</w:t>
      </w:r>
      <w:r w:rsidRPr="00380A7A">
        <w:t xml:space="preserve"> one public building on each Home Tour</w:t>
      </w:r>
      <w:r w:rsidR="00367764">
        <w:t xml:space="preserve">, and this year </w:t>
      </w:r>
      <w:r>
        <w:t xml:space="preserve">we </w:t>
      </w:r>
      <w:r w:rsidRPr="00380A7A">
        <w:t>will be</w:t>
      </w:r>
      <w:r>
        <w:t xml:space="preserve"> vi</w:t>
      </w:r>
      <w:r w:rsidR="00367764">
        <w:t xml:space="preserve">siting </w:t>
      </w:r>
      <w:r w:rsidRPr="00380A7A">
        <w:t xml:space="preserve">the Veterans Memorial </w:t>
      </w:r>
      <w:r w:rsidR="00367764">
        <w:t>Building.</w:t>
      </w:r>
      <w:r w:rsidRPr="00380A7A">
        <w:t xml:space="preserve"> </w:t>
      </w:r>
      <w:r>
        <w:t xml:space="preserve">  This beautiful brick building,</w:t>
      </w:r>
      <w:r w:rsidRPr="00380A7A">
        <w:t xml:space="preserve"> at the corner of Ward and Court Streets</w:t>
      </w:r>
      <w:r>
        <w:t xml:space="preserve">, </w:t>
      </w:r>
      <w:r w:rsidRPr="00380A7A">
        <w:t>was dedi</w:t>
      </w:r>
      <w:r>
        <w:t>cated in 1927</w:t>
      </w:r>
      <w:r w:rsidRPr="00380A7A">
        <w:t xml:space="preserve">. It had the town's first swimming pool in the basement. The pool is still there -- under the present basement floor. The </w:t>
      </w:r>
      <w:r>
        <w:t xml:space="preserve">recently restored </w:t>
      </w:r>
      <w:r w:rsidR="000433CB">
        <w:t>b</w:t>
      </w:r>
      <w:r w:rsidR="00367764">
        <w:t>uilding</w:t>
      </w:r>
      <w:r w:rsidRPr="00380A7A">
        <w:t xml:space="preserve"> is the home of Veterans of Foreign Wars Post 1351.</w:t>
      </w:r>
    </w:p>
    <w:p w:rsidR="007546E9" w:rsidRDefault="007546E9" w:rsidP="007546E9"/>
    <w:p w:rsidR="007546E9" w:rsidRDefault="007546E9" w:rsidP="007546E9">
      <w:r w:rsidRPr="00380A7A">
        <w:lastRenderedPageBreak/>
        <w:t>The Shell Clubhouse</w:t>
      </w:r>
      <w:r>
        <w:t>, also part of the tour,</w:t>
      </w:r>
      <w:r w:rsidRPr="00380A7A">
        <w:t xml:space="preserve"> looks today much as it did when built in 1937. </w:t>
      </w:r>
      <w:r>
        <w:t xml:space="preserve"> </w:t>
      </w:r>
      <w:r w:rsidRPr="00380A7A">
        <w:t xml:space="preserve">Inside it retains its beautiful Craftsman interior. </w:t>
      </w:r>
      <w:r>
        <w:t xml:space="preserve">  </w:t>
      </w:r>
      <w:r w:rsidR="00B13E60">
        <w:t>The Clubhouse</w:t>
      </w:r>
      <w:r>
        <w:t xml:space="preserve"> w</w:t>
      </w:r>
      <w:r w:rsidRPr="00380A7A">
        <w:t xml:space="preserve">ill be the starting and ending point for the Tour. </w:t>
      </w:r>
      <w:r w:rsidR="00B13E60">
        <w:t xml:space="preserve"> </w:t>
      </w:r>
      <w:r w:rsidR="00B13E60">
        <w:t xml:space="preserve">There is lots of parking </w:t>
      </w:r>
      <w:r w:rsidR="00B13E60">
        <w:t xml:space="preserve">in front, </w:t>
      </w:r>
      <w:r w:rsidR="00B13E60">
        <w:t>and it is from this point that the shuttle buses depart to convey tour goers to the private homes and other buildings on the tour.</w:t>
      </w:r>
      <w:r w:rsidR="00B13E60">
        <w:t xml:space="preserve">  </w:t>
      </w:r>
      <w:r>
        <w:t>C</w:t>
      </w:r>
      <w:r w:rsidRPr="00380A7A">
        <w:t xml:space="preserve">omplementary beverages will be served </w:t>
      </w:r>
      <w:r w:rsidR="00946875">
        <w:t>at the Clubhouse,</w:t>
      </w:r>
      <w:r>
        <w:t xml:space="preserve"> and restrooms are open to our guests</w:t>
      </w:r>
      <w:r w:rsidRPr="00380A7A">
        <w:t>.</w:t>
      </w:r>
      <w:r>
        <w:t xml:space="preserve">  </w:t>
      </w:r>
      <w:r w:rsidR="00B13E60">
        <w:t xml:space="preserve">Live music, booths and demonstrations </w:t>
      </w:r>
      <w:r w:rsidR="00A30E55">
        <w:t xml:space="preserve">can also be seen at the Clubhouse and other locations on </w:t>
      </w:r>
      <w:bookmarkStart w:id="0" w:name="_GoBack"/>
      <w:bookmarkEnd w:id="0"/>
      <w:r w:rsidR="00B13E60">
        <w:t>the Tour.</w:t>
      </w:r>
    </w:p>
    <w:p w:rsidR="007546E9" w:rsidRDefault="007546E9" w:rsidP="007546E9"/>
    <w:p w:rsidR="007546E9" w:rsidRDefault="007546E9" w:rsidP="007546E9">
      <w:r>
        <w:t>Our tour is Saturday, October 10, 2015, a day to discover the treasures that make Martinez an amazing small town</w:t>
      </w:r>
      <w:r w:rsidR="000716D4">
        <w:t xml:space="preserve"> with its well-</w:t>
      </w:r>
      <w:r>
        <w:t xml:space="preserve">preserved </w:t>
      </w:r>
      <w:r w:rsidR="000716D4">
        <w:t xml:space="preserve">homes and other buildings – located </w:t>
      </w:r>
      <w:r>
        <w:t>right here in modern Contra Costa</w:t>
      </w:r>
      <w:r w:rsidR="000716D4">
        <w:t xml:space="preserve"> County</w:t>
      </w:r>
      <w:r>
        <w:t xml:space="preserve">.  Tickets are $30 at the event, or advance discount tickets ($25) can be purchased online at: </w:t>
      </w:r>
      <w:hyperlink r:id="rId11" w:history="1">
        <w:r w:rsidRPr="008610FA">
          <w:rPr>
            <w:rStyle w:val="Hyperlink"/>
          </w:rPr>
          <w:t>www.</w:t>
        </w:r>
        <w:r w:rsidRPr="008610FA">
          <w:rPr>
            <w:rStyle w:val="Hyperlink"/>
            <w:rFonts w:ascii="Verdana" w:hAnsi="Verdana"/>
            <w:bCs/>
            <w:sz w:val="19"/>
            <w:szCs w:val="19"/>
            <w:shd w:val="clear" w:color="auto" w:fill="FFFFFF"/>
          </w:rPr>
          <w:t>tinyurl.com/mtztour</w:t>
        </w:r>
      </w:hyperlink>
      <w:r>
        <w:rPr>
          <w:rFonts w:ascii="Verdana" w:hAnsi="Verdana"/>
          <w:bCs/>
          <w:color w:val="000000"/>
          <w:sz w:val="19"/>
          <w:szCs w:val="19"/>
          <w:shd w:val="clear" w:color="auto" w:fill="FFFFFF"/>
        </w:rPr>
        <w:t xml:space="preserve"> through links at: </w:t>
      </w:r>
      <w:hyperlink r:id="rId12" w:history="1">
        <w:r w:rsidRPr="008610FA">
          <w:rPr>
            <w:rStyle w:val="Hyperlink"/>
          </w:rPr>
          <w:t>www.MartinezHomeTour.com</w:t>
        </w:r>
      </w:hyperlink>
      <w:r>
        <w:rPr>
          <w:rFonts w:ascii="Verdana" w:hAnsi="Verdana"/>
          <w:bCs/>
          <w:color w:val="000000"/>
          <w:sz w:val="19"/>
          <w:szCs w:val="19"/>
          <w:shd w:val="clear" w:color="auto" w:fill="FFFFFF"/>
        </w:rPr>
        <w:t xml:space="preserve"> </w:t>
      </w:r>
      <w:r>
        <w:t>or from the following merchants (cash or check only):</w:t>
      </w:r>
    </w:p>
    <w:p w:rsidR="007546E9" w:rsidRDefault="007546E9" w:rsidP="007546E9"/>
    <w:p w:rsidR="007546E9" w:rsidRPr="00957F05" w:rsidRDefault="007546E9" w:rsidP="000353EA">
      <w:pPr>
        <w:ind w:left="720"/>
        <w:rPr>
          <w:color w:val="FF0000"/>
        </w:rPr>
      </w:pPr>
      <w:r w:rsidRPr="00957F05">
        <w:rPr>
          <w:color w:val="FF0000"/>
        </w:rPr>
        <w:t>I’ve Been Framed (411 Ferry Street)</w:t>
      </w:r>
    </w:p>
    <w:p w:rsidR="007546E9" w:rsidRPr="00957F05" w:rsidRDefault="007546E9" w:rsidP="000353EA">
      <w:pPr>
        <w:ind w:left="720"/>
        <w:rPr>
          <w:color w:val="FF0000"/>
        </w:rPr>
      </w:pPr>
      <w:r w:rsidRPr="00957F05">
        <w:rPr>
          <w:color w:val="FF0000"/>
        </w:rPr>
        <w:t>Char’s Flowers (635 Main Street)</w:t>
      </w:r>
    </w:p>
    <w:p w:rsidR="007546E9" w:rsidRPr="00957F05" w:rsidRDefault="007546E9" w:rsidP="000353EA">
      <w:pPr>
        <w:ind w:left="720"/>
        <w:rPr>
          <w:color w:val="FF0000"/>
        </w:rPr>
      </w:pPr>
      <w:r w:rsidRPr="00957F05">
        <w:rPr>
          <w:color w:val="FF0000"/>
        </w:rPr>
        <w:t>Martinez Museum (Court &amp; Escobar Street)</w:t>
      </w:r>
    </w:p>
    <w:p w:rsidR="007546E9" w:rsidRPr="00957F05" w:rsidRDefault="007546E9" w:rsidP="000353EA">
      <w:pPr>
        <w:ind w:left="720"/>
        <w:rPr>
          <w:color w:val="FF0000"/>
        </w:rPr>
      </w:pPr>
      <w:proofErr w:type="spellStart"/>
      <w:r w:rsidRPr="00957F05">
        <w:rPr>
          <w:color w:val="FF0000"/>
        </w:rPr>
        <w:t>Rumain’s</w:t>
      </w:r>
      <w:proofErr w:type="spellEnd"/>
      <w:r w:rsidRPr="00957F05">
        <w:rPr>
          <w:color w:val="FF0000"/>
        </w:rPr>
        <w:t xml:space="preserve"> Jewelry (510 Center Avenue)</w:t>
      </w:r>
    </w:p>
    <w:p w:rsidR="007546E9" w:rsidRDefault="007546E9" w:rsidP="000353EA">
      <w:pPr>
        <w:ind w:left="720"/>
        <w:rPr>
          <w:color w:val="FF0000"/>
        </w:rPr>
      </w:pPr>
      <w:r w:rsidRPr="00957F05">
        <w:rPr>
          <w:color w:val="FF0000"/>
        </w:rPr>
        <w:t xml:space="preserve">The UPS Store (the Lucky Shopping Center). </w:t>
      </w:r>
    </w:p>
    <w:p w:rsidR="00946875" w:rsidRDefault="00946875" w:rsidP="000353EA">
      <w:pPr>
        <w:ind w:left="720"/>
        <w:rPr>
          <w:color w:val="FF0000"/>
        </w:rPr>
      </w:pPr>
    </w:p>
    <w:p w:rsidR="00946875" w:rsidRDefault="00946875" w:rsidP="000353EA">
      <w:pPr>
        <w:ind w:left="720"/>
        <w:rPr>
          <w:color w:val="FF0000"/>
        </w:rPr>
      </w:pPr>
      <w:r>
        <w:rPr>
          <w:color w:val="FF0000"/>
        </w:rPr>
        <w:t>NOTE:  this list seems incomplete ………………………………………………….</w:t>
      </w:r>
    </w:p>
    <w:p w:rsidR="007546E9" w:rsidRDefault="007546E9" w:rsidP="007546E9">
      <w:pPr>
        <w:rPr>
          <w:color w:val="FF0000"/>
        </w:rPr>
      </w:pPr>
    </w:p>
    <w:p w:rsidR="007546E9" w:rsidRDefault="007546E9" w:rsidP="007546E9">
      <w:r>
        <w:t>The following sponsors make our Tour possible:</w:t>
      </w:r>
    </w:p>
    <w:p w:rsidR="000353EA" w:rsidRDefault="000353EA" w:rsidP="007546E9"/>
    <w:p w:rsidR="007546E9" w:rsidRPr="00957F05" w:rsidRDefault="007546E9" w:rsidP="007546E9">
      <w:pPr>
        <w:ind w:left="720"/>
        <w:rPr>
          <w:b/>
          <w:color w:val="FF0000"/>
        </w:rPr>
      </w:pPr>
      <w:r w:rsidRPr="00957F05">
        <w:rPr>
          <w:b/>
          <w:color w:val="FF0000"/>
        </w:rPr>
        <w:t>Shell Martinez Refinery</w:t>
      </w:r>
    </w:p>
    <w:p w:rsidR="007546E9" w:rsidRPr="00957F05" w:rsidRDefault="007546E9" w:rsidP="007546E9">
      <w:pPr>
        <w:ind w:left="720"/>
        <w:rPr>
          <w:b/>
          <w:color w:val="FF0000"/>
        </w:rPr>
      </w:pPr>
      <w:r w:rsidRPr="00957F05">
        <w:rPr>
          <w:b/>
          <w:color w:val="FF0000"/>
        </w:rPr>
        <w:t>Cole Real Estate</w:t>
      </w:r>
    </w:p>
    <w:p w:rsidR="007546E9" w:rsidRPr="00957F05" w:rsidRDefault="007546E9" w:rsidP="007546E9">
      <w:pPr>
        <w:ind w:left="720"/>
        <w:rPr>
          <w:b/>
          <w:color w:val="FF0000"/>
        </w:rPr>
      </w:pPr>
      <w:r w:rsidRPr="00957F05">
        <w:rPr>
          <w:b/>
          <w:color w:val="FF0000"/>
        </w:rPr>
        <w:t>Shell Chemical Company</w:t>
      </w:r>
    </w:p>
    <w:p w:rsidR="007546E9" w:rsidRPr="00957F05" w:rsidRDefault="007546E9" w:rsidP="007546E9">
      <w:pPr>
        <w:ind w:left="720"/>
        <w:rPr>
          <w:b/>
          <w:color w:val="FF0000"/>
        </w:rPr>
      </w:pPr>
      <w:r w:rsidRPr="00957F05">
        <w:rPr>
          <w:b/>
          <w:color w:val="FF0000"/>
        </w:rPr>
        <w:t>Republic Services</w:t>
      </w:r>
    </w:p>
    <w:p w:rsidR="007546E9" w:rsidRPr="00957F05" w:rsidRDefault="007546E9" w:rsidP="007546E9">
      <w:pPr>
        <w:ind w:left="720"/>
        <w:rPr>
          <w:b/>
          <w:color w:val="FF0000"/>
        </w:rPr>
      </w:pPr>
      <w:r w:rsidRPr="00957F05">
        <w:rPr>
          <w:b/>
          <w:color w:val="FF0000"/>
        </w:rPr>
        <w:t>Shell Western States Federal Credit Union</w:t>
      </w:r>
    </w:p>
    <w:p w:rsidR="007546E9" w:rsidRPr="00957F05" w:rsidRDefault="007546E9" w:rsidP="007546E9">
      <w:pPr>
        <w:ind w:left="720"/>
        <w:rPr>
          <w:b/>
          <w:color w:val="FF0000"/>
        </w:rPr>
      </w:pPr>
      <w:proofErr w:type="spellStart"/>
      <w:r w:rsidRPr="00957F05">
        <w:rPr>
          <w:b/>
          <w:color w:val="FF0000"/>
        </w:rPr>
        <w:t>Hagin’s</w:t>
      </w:r>
      <w:proofErr w:type="spellEnd"/>
      <w:r w:rsidRPr="00957F05">
        <w:rPr>
          <w:b/>
          <w:color w:val="FF0000"/>
        </w:rPr>
        <w:t xml:space="preserve"> Automotive</w:t>
      </w:r>
    </w:p>
    <w:p w:rsidR="007546E9" w:rsidRPr="00957F05" w:rsidRDefault="007546E9" w:rsidP="007546E9">
      <w:pPr>
        <w:ind w:left="720"/>
        <w:rPr>
          <w:b/>
          <w:color w:val="FF0000"/>
        </w:rPr>
      </w:pPr>
      <w:r w:rsidRPr="00957F05">
        <w:rPr>
          <w:b/>
          <w:color w:val="FF0000"/>
        </w:rPr>
        <w:t>Bisio / Dunivan</w:t>
      </w:r>
    </w:p>
    <w:p w:rsidR="007546E9" w:rsidRPr="00957F05" w:rsidRDefault="007546E9" w:rsidP="007546E9">
      <w:pPr>
        <w:ind w:left="720"/>
        <w:rPr>
          <w:b/>
          <w:color w:val="FF0000"/>
        </w:rPr>
      </w:pPr>
      <w:r w:rsidRPr="00957F05">
        <w:rPr>
          <w:b/>
          <w:color w:val="FF0000"/>
        </w:rPr>
        <w:t xml:space="preserve">State Farm Insurance, Matthew </w:t>
      </w:r>
      <w:proofErr w:type="spellStart"/>
      <w:r w:rsidRPr="00957F05">
        <w:rPr>
          <w:b/>
          <w:color w:val="FF0000"/>
        </w:rPr>
        <w:t>Rinn</w:t>
      </w:r>
      <w:proofErr w:type="spellEnd"/>
      <w:r w:rsidRPr="00957F05">
        <w:rPr>
          <w:b/>
          <w:color w:val="FF0000"/>
        </w:rPr>
        <w:t>, Agent</w:t>
      </w:r>
    </w:p>
    <w:p w:rsidR="007546E9" w:rsidRPr="00957F05" w:rsidRDefault="007546E9" w:rsidP="007546E9">
      <w:pPr>
        <w:ind w:left="720"/>
        <w:rPr>
          <w:b/>
          <w:color w:val="FF0000"/>
        </w:rPr>
      </w:pPr>
      <w:r w:rsidRPr="00957F05">
        <w:rPr>
          <w:b/>
          <w:color w:val="FF0000"/>
        </w:rPr>
        <w:t>Les Schwab</w:t>
      </w:r>
    </w:p>
    <w:p w:rsidR="007546E9" w:rsidRDefault="007546E9" w:rsidP="007546E9">
      <w:pPr>
        <w:ind w:left="720"/>
        <w:rPr>
          <w:b/>
          <w:color w:val="FF0000"/>
        </w:rPr>
      </w:pPr>
      <w:proofErr w:type="spellStart"/>
      <w:r w:rsidRPr="00957F05">
        <w:rPr>
          <w:b/>
          <w:color w:val="FF0000"/>
        </w:rPr>
        <w:t>EcoMulch</w:t>
      </w:r>
      <w:proofErr w:type="spellEnd"/>
    </w:p>
    <w:p w:rsidR="007546E9" w:rsidRPr="00957F05" w:rsidRDefault="007546E9" w:rsidP="007546E9">
      <w:pPr>
        <w:ind w:left="720"/>
        <w:rPr>
          <w:b/>
          <w:color w:val="FF0000"/>
        </w:rPr>
      </w:pPr>
      <w:r>
        <w:rPr>
          <w:b/>
          <w:color w:val="FF0000"/>
        </w:rPr>
        <w:t>Community Focus</w:t>
      </w:r>
    </w:p>
    <w:p w:rsidR="007546E9" w:rsidRDefault="007546E9" w:rsidP="007546E9">
      <w:pPr>
        <w:ind w:left="720"/>
        <w:rPr>
          <w:b/>
          <w:color w:val="FF0000"/>
        </w:rPr>
      </w:pPr>
      <w:r w:rsidRPr="00957F05">
        <w:rPr>
          <w:b/>
          <w:color w:val="FF0000"/>
        </w:rPr>
        <w:t>City of Martinez</w:t>
      </w:r>
    </w:p>
    <w:p w:rsidR="007546E9" w:rsidRPr="00957F05" w:rsidRDefault="007546E9" w:rsidP="007546E9">
      <w:pPr>
        <w:ind w:left="720"/>
        <w:rPr>
          <w:b/>
          <w:color w:val="FF0000"/>
        </w:rPr>
      </w:pPr>
      <w:r w:rsidRPr="00957F05">
        <w:rPr>
          <w:b/>
          <w:color w:val="FF0000"/>
        </w:rPr>
        <w:t>U.S. Bank</w:t>
      </w:r>
    </w:p>
    <w:p w:rsidR="007546E9" w:rsidRPr="00957F05" w:rsidRDefault="007546E9" w:rsidP="007546E9">
      <w:pPr>
        <w:ind w:left="720"/>
        <w:rPr>
          <w:b/>
          <w:color w:val="FF0000"/>
        </w:rPr>
      </w:pPr>
      <w:r>
        <w:rPr>
          <w:b/>
          <w:color w:val="FF0000"/>
        </w:rPr>
        <w:t>Leading Edge Pest Management</w:t>
      </w:r>
    </w:p>
    <w:p w:rsidR="007546E9" w:rsidRPr="00957F05" w:rsidRDefault="007546E9" w:rsidP="007546E9">
      <w:pPr>
        <w:rPr>
          <w:color w:val="FF0000"/>
        </w:rPr>
      </w:pPr>
    </w:p>
    <w:p w:rsidR="00047A5C" w:rsidRDefault="00047A5C" w:rsidP="00A257D9">
      <w:pPr>
        <w:pStyle w:val="ListParagraph"/>
        <w:ind w:left="0"/>
        <w:rPr>
          <w:rFonts w:ascii="Arial" w:hAnsi="Arial" w:cs="Arial"/>
          <w:sz w:val="22"/>
          <w:szCs w:val="22"/>
        </w:rPr>
      </w:pPr>
    </w:p>
    <w:p w:rsidR="00A257D9" w:rsidRDefault="00A257D9" w:rsidP="00A257D9">
      <w:pPr>
        <w:pStyle w:val="ListParagraph"/>
        <w:ind w:left="0"/>
        <w:rPr>
          <w:rFonts w:ascii="Arial" w:hAnsi="Arial" w:cs="Arial"/>
          <w:sz w:val="22"/>
          <w:szCs w:val="22"/>
        </w:rPr>
      </w:pPr>
      <w:r>
        <w:rPr>
          <w:rFonts w:ascii="Arial" w:hAnsi="Arial" w:cs="Arial"/>
          <w:sz w:val="22"/>
          <w:szCs w:val="22"/>
        </w:rPr>
        <w:t xml:space="preserve">See examples of photos attached.  These photos – and many more -- can be downloaded from the website:  </w:t>
      </w:r>
      <w:hyperlink r:id="rId13" w:history="1">
        <w:r w:rsidR="004F27A8" w:rsidRPr="001909AA">
          <w:rPr>
            <w:rStyle w:val="Hyperlink"/>
            <w:rFonts w:ascii="Arial" w:hAnsi="Arial" w:cs="Arial"/>
            <w:sz w:val="22"/>
            <w:szCs w:val="22"/>
          </w:rPr>
          <w:t>www.MartinezHomeTour.com</w:t>
        </w:r>
      </w:hyperlink>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A257D9">
      <w:pPr>
        <w:pStyle w:val="ListParagraph"/>
        <w:ind w:left="0"/>
        <w:rPr>
          <w:rFonts w:ascii="Arial" w:hAnsi="Arial" w:cs="Arial"/>
          <w:sz w:val="22"/>
          <w:szCs w:val="22"/>
        </w:rPr>
      </w:pPr>
    </w:p>
    <w:p w:rsidR="004F27A8" w:rsidRDefault="004F27A8" w:rsidP="004F27A8">
      <w:pPr>
        <w:pStyle w:val="ListParagraph"/>
        <w:ind w:left="0"/>
        <w:jc w:val="center"/>
        <w:rPr>
          <w:rFonts w:ascii="Arial" w:hAnsi="Arial" w:cs="Arial"/>
          <w:sz w:val="22"/>
          <w:szCs w:val="22"/>
        </w:rPr>
      </w:pPr>
      <w:r>
        <w:rPr>
          <w:rFonts w:ascii="Arial" w:hAnsi="Arial" w:cs="Arial"/>
          <w:noProof/>
          <w:sz w:val="22"/>
          <w:szCs w:val="22"/>
        </w:rPr>
        <w:lastRenderedPageBreak/>
        <w:drawing>
          <wp:inline distT="0" distB="0" distL="0" distR="0">
            <wp:extent cx="3513685" cy="454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e + Marilyn Leaving for Japan in Hawaii Cropped HD -- Entitl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1566" cy="4553615"/>
                    </a:xfrm>
                    <a:prstGeom prst="rect">
                      <a:avLst/>
                    </a:prstGeom>
                  </pic:spPr>
                </pic:pic>
              </a:graphicData>
            </a:graphic>
          </wp:inline>
        </w:drawing>
      </w:r>
    </w:p>
    <w:p w:rsidR="004F27A8" w:rsidRDefault="004F27A8" w:rsidP="00A257D9">
      <w:pPr>
        <w:pStyle w:val="ListParagraph"/>
        <w:ind w:left="0"/>
        <w:rPr>
          <w:rFonts w:ascii="Arial" w:hAnsi="Arial" w:cs="Arial"/>
          <w:sz w:val="22"/>
          <w:szCs w:val="22"/>
        </w:rPr>
      </w:pPr>
    </w:p>
    <w:p w:rsidR="007C19B1" w:rsidRDefault="007C19B1" w:rsidP="007C19B1">
      <w:pPr>
        <w:pStyle w:val="ListParagraph"/>
        <w:ind w:left="0"/>
        <w:jc w:val="center"/>
        <w:rPr>
          <w:rFonts w:ascii="Arial" w:hAnsi="Arial" w:cs="Arial"/>
          <w:sz w:val="22"/>
          <w:szCs w:val="22"/>
        </w:rPr>
      </w:pPr>
      <w:r>
        <w:rPr>
          <w:rFonts w:ascii="Arial" w:hAnsi="Arial" w:cs="Arial"/>
          <w:noProof/>
          <w:sz w:val="22"/>
          <w:szCs w:val="22"/>
        </w:rPr>
        <w:drawing>
          <wp:inline distT="0" distB="0" distL="0" distR="0">
            <wp:extent cx="4914900" cy="432116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meTour2015 925 Willow HD -- Properly Label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9135" cy="4324887"/>
                    </a:xfrm>
                    <a:prstGeom prst="rect">
                      <a:avLst/>
                    </a:prstGeom>
                  </pic:spPr>
                </pic:pic>
              </a:graphicData>
            </a:graphic>
          </wp:inline>
        </w:drawing>
      </w:r>
    </w:p>
    <w:p w:rsidR="00B53640" w:rsidRDefault="00047A5C" w:rsidP="00165BF6">
      <w:pPr>
        <w:pStyle w:val="ListParagraph"/>
        <w:rPr>
          <w:rFonts w:ascii="Arial" w:hAnsi="Arial" w:cs="Arial"/>
          <w:sz w:val="22"/>
          <w:szCs w:val="22"/>
        </w:rPr>
      </w:pPr>
      <w:r>
        <w:rPr>
          <w:rFonts w:ascii="Arial" w:hAnsi="Arial" w:cs="Arial"/>
          <w:noProof/>
          <w:sz w:val="22"/>
          <w:szCs w:val="22"/>
        </w:rPr>
        <w:lastRenderedPageBreak/>
        <w:drawing>
          <wp:inline distT="0" distB="0" distL="0" distR="0">
            <wp:extent cx="5352391" cy="44862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meTour2015 1425 Highland HD -- Properly Labeled 96 dpi 550.jpg"/>
                    <pic:cNvPicPr/>
                  </pic:nvPicPr>
                  <pic:blipFill>
                    <a:blip r:embed="rId16">
                      <a:extLst>
                        <a:ext uri="{28A0092B-C50C-407E-A947-70E740481C1C}">
                          <a14:useLocalDpi xmlns:a14="http://schemas.microsoft.com/office/drawing/2010/main" val="0"/>
                        </a:ext>
                      </a:extLst>
                    </a:blip>
                    <a:stretch>
                      <a:fillRect/>
                    </a:stretch>
                  </pic:blipFill>
                  <pic:spPr>
                    <a:xfrm>
                      <a:off x="0" y="0"/>
                      <a:ext cx="5440714" cy="4560306"/>
                    </a:xfrm>
                    <a:prstGeom prst="rect">
                      <a:avLst/>
                    </a:prstGeom>
                  </pic:spPr>
                </pic:pic>
              </a:graphicData>
            </a:graphic>
          </wp:inline>
        </w:drawing>
      </w:r>
    </w:p>
    <w:p w:rsidR="004F27A8" w:rsidRDefault="004F27A8" w:rsidP="00165BF6">
      <w:pPr>
        <w:pStyle w:val="ListParagraph"/>
        <w:rPr>
          <w:rFonts w:ascii="Arial" w:hAnsi="Arial" w:cs="Arial"/>
          <w:sz w:val="22"/>
          <w:szCs w:val="22"/>
        </w:rPr>
      </w:pPr>
    </w:p>
    <w:p w:rsidR="004F27A8" w:rsidRDefault="004F27A8" w:rsidP="00165BF6">
      <w:pPr>
        <w:pStyle w:val="ListParagraph"/>
        <w:rPr>
          <w:rFonts w:ascii="Arial" w:hAnsi="Arial" w:cs="Arial"/>
          <w:sz w:val="22"/>
          <w:szCs w:val="22"/>
        </w:rPr>
      </w:pPr>
      <w:r>
        <w:rPr>
          <w:rFonts w:ascii="Arial" w:hAnsi="Arial" w:cs="Arial"/>
          <w:noProof/>
          <w:sz w:val="22"/>
          <w:szCs w:val="22"/>
        </w:rPr>
        <w:drawing>
          <wp:inline distT="0" distB="0" distL="0" distR="0">
            <wp:extent cx="5292758" cy="44577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meTour 2015 1425 Highland Bedroom Properly Labeled H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758" cy="4466965"/>
                    </a:xfrm>
                    <a:prstGeom prst="rect">
                      <a:avLst/>
                    </a:prstGeom>
                  </pic:spPr>
                </pic:pic>
              </a:graphicData>
            </a:graphic>
          </wp:inline>
        </w:drawing>
      </w:r>
    </w:p>
    <w:p w:rsidR="007C19B1" w:rsidRDefault="007C19B1" w:rsidP="00165BF6">
      <w:pPr>
        <w:pStyle w:val="ListParagraph"/>
        <w:rPr>
          <w:rFonts w:ascii="Arial" w:hAnsi="Arial" w:cs="Arial"/>
          <w:sz w:val="22"/>
          <w:szCs w:val="22"/>
        </w:rPr>
      </w:pPr>
      <w:r>
        <w:rPr>
          <w:rFonts w:ascii="Arial" w:hAnsi="Arial" w:cs="Arial"/>
          <w:noProof/>
          <w:sz w:val="22"/>
          <w:szCs w:val="22"/>
        </w:rPr>
        <w:lastRenderedPageBreak/>
        <w:drawing>
          <wp:inline distT="0" distB="0" distL="0" distR="0">
            <wp:extent cx="5048250" cy="45433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meTour2015 1021 Willow -- Properly Labeled H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2623" cy="4556260"/>
                    </a:xfrm>
                    <a:prstGeom prst="rect">
                      <a:avLst/>
                    </a:prstGeom>
                  </pic:spPr>
                </pic:pic>
              </a:graphicData>
            </a:graphic>
          </wp:inline>
        </w:drawing>
      </w:r>
    </w:p>
    <w:p w:rsidR="00165BF6" w:rsidRDefault="00165BF6" w:rsidP="00165BF6">
      <w:pPr>
        <w:pStyle w:val="ListParagraph"/>
        <w:rPr>
          <w:rFonts w:ascii="Arial" w:hAnsi="Arial" w:cs="Arial"/>
          <w:sz w:val="22"/>
          <w:szCs w:val="22"/>
        </w:rPr>
      </w:pPr>
    </w:p>
    <w:p w:rsidR="00165BF6" w:rsidRDefault="00165BF6" w:rsidP="00165BF6">
      <w:pPr>
        <w:pStyle w:val="ListParagraph"/>
        <w:rPr>
          <w:rFonts w:ascii="Arial" w:hAnsi="Arial" w:cs="Arial"/>
          <w:sz w:val="22"/>
          <w:szCs w:val="22"/>
        </w:rPr>
      </w:pPr>
      <w:r>
        <w:rPr>
          <w:rFonts w:ascii="Arial" w:hAnsi="Arial" w:cs="Arial"/>
          <w:noProof/>
          <w:sz w:val="22"/>
          <w:szCs w:val="22"/>
        </w:rPr>
        <w:drawing>
          <wp:inline distT="0" distB="0" distL="0" distR="0">
            <wp:extent cx="5048250" cy="441721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Tour2015 899 Willow -- Labeled Properly H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8169" cy="4425897"/>
                    </a:xfrm>
                    <a:prstGeom prst="rect">
                      <a:avLst/>
                    </a:prstGeom>
                  </pic:spPr>
                </pic:pic>
              </a:graphicData>
            </a:graphic>
          </wp:inline>
        </w:drawing>
      </w:r>
    </w:p>
    <w:p w:rsidR="009B2C0C" w:rsidRPr="009B2C0C" w:rsidRDefault="009B2C0C" w:rsidP="009B2C0C">
      <w:pPr>
        <w:pStyle w:val="ListParagraph"/>
        <w:jc w:val="center"/>
        <w:rPr>
          <w:rFonts w:ascii="Arial" w:hAnsi="Arial" w:cs="Arial"/>
          <w:b/>
          <w:sz w:val="22"/>
          <w:szCs w:val="22"/>
        </w:rPr>
      </w:pPr>
      <w:r w:rsidRPr="009B2C0C">
        <w:rPr>
          <w:rFonts w:ascii="Arial" w:hAnsi="Arial" w:cs="Arial"/>
          <w:b/>
          <w:noProof/>
          <w:sz w:val="22"/>
          <w:szCs w:val="22"/>
        </w:rPr>
        <w:lastRenderedPageBreak/>
        <w:drawing>
          <wp:inline distT="0" distB="0" distL="0" distR="0">
            <wp:extent cx="4086225" cy="408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HS -- Home Tour 2015 -- 929 Willow Stained Glass -- Lengthened + Cropped Properly Titled H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inline>
        </w:drawing>
      </w:r>
    </w:p>
    <w:p w:rsidR="009B2C0C" w:rsidRDefault="009B2C0C" w:rsidP="009B2C0C">
      <w:pPr>
        <w:pStyle w:val="ListParagraph"/>
        <w:jc w:val="center"/>
        <w:rPr>
          <w:rFonts w:ascii="Arial" w:hAnsi="Arial" w:cs="Arial"/>
          <w:sz w:val="22"/>
          <w:szCs w:val="22"/>
        </w:rPr>
      </w:pPr>
    </w:p>
    <w:p w:rsidR="009B2C0C" w:rsidRPr="00B53640" w:rsidRDefault="009B2C0C" w:rsidP="009B2C0C">
      <w:pPr>
        <w:pStyle w:val="ListParagraph"/>
        <w:rPr>
          <w:rFonts w:ascii="Arial" w:hAnsi="Arial" w:cs="Arial"/>
          <w:sz w:val="22"/>
          <w:szCs w:val="22"/>
        </w:rPr>
      </w:pPr>
      <w:r>
        <w:rPr>
          <w:rFonts w:ascii="Arial" w:hAnsi="Arial" w:cs="Arial"/>
          <w:noProof/>
          <w:sz w:val="22"/>
          <w:szCs w:val="22"/>
        </w:rPr>
        <w:drawing>
          <wp:inline distT="0" distB="0" distL="0" distR="0">
            <wp:extent cx="5925973" cy="4752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HS -- Home Tour 2015 -- 929 Willow DR Chandelier Properly Labeled H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1911" cy="4757738"/>
                    </a:xfrm>
                    <a:prstGeom prst="rect">
                      <a:avLst/>
                    </a:prstGeom>
                  </pic:spPr>
                </pic:pic>
              </a:graphicData>
            </a:graphic>
          </wp:inline>
        </w:drawing>
      </w:r>
    </w:p>
    <w:sectPr w:rsidR="009B2C0C" w:rsidRPr="00B53640" w:rsidSect="00C835ED">
      <w:type w:val="continuous"/>
      <w:pgSz w:w="12240" w:h="15840"/>
      <w:pgMar w:top="720" w:right="1080" w:bottom="720" w:left="115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651EA"/>
    <w:multiLevelType w:val="hybridMultilevel"/>
    <w:tmpl w:val="857A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6F03DE"/>
    <w:multiLevelType w:val="hybridMultilevel"/>
    <w:tmpl w:val="F27E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98477D"/>
    <w:multiLevelType w:val="hybridMultilevel"/>
    <w:tmpl w:val="8480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5F2D62"/>
    <w:multiLevelType w:val="hybridMultilevel"/>
    <w:tmpl w:val="9C80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D10E91"/>
    <w:multiLevelType w:val="hybridMultilevel"/>
    <w:tmpl w:val="11A4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CFA"/>
    <w:rsid w:val="00006E9D"/>
    <w:rsid w:val="000223D1"/>
    <w:rsid w:val="00023571"/>
    <w:rsid w:val="00023AA4"/>
    <w:rsid w:val="00033D1F"/>
    <w:rsid w:val="000353EA"/>
    <w:rsid w:val="00037844"/>
    <w:rsid w:val="00042CFA"/>
    <w:rsid w:val="000432EF"/>
    <w:rsid w:val="000433CB"/>
    <w:rsid w:val="00047A5C"/>
    <w:rsid w:val="0005071E"/>
    <w:rsid w:val="00057CFF"/>
    <w:rsid w:val="00064467"/>
    <w:rsid w:val="000716D4"/>
    <w:rsid w:val="00075DF6"/>
    <w:rsid w:val="000A6BAA"/>
    <w:rsid w:val="000B5BB0"/>
    <w:rsid w:val="000B713D"/>
    <w:rsid w:val="000C0453"/>
    <w:rsid w:val="000C180A"/>
    <w:rsid w:val="000C3255"/>
    <w:rsid w:val="000D1ECB"/>
    <w:rsid w:val="000E0593"/>
    <w:rsid w:val="000F70CB"/>
    <w:rsid w:val="0010564B"/>
    <w:rsid w:val="00105BCF"/>
    <w:rsid w:val="001145CD"/>
    <w:rsid w:val="00124545"/>
    <w:rsid w:val="0013099B"/>
    <w:rsid w:val="0013445F"/>
    <w:rsid w:val="0013701D"/>
    <w:rsid w:val="00140596"/>
    <w:rsid w:val="0014153A"/>
    <w:rsid w:val="0014704E"/>
    <w:rsid w:val="00152F86"/>
    <w:rsid w:val="00155304"/>
    <w:rsid w:val="00164AB1"/>
    <w:rsid w:val="00165684"/>
    <w:rsid w:val="00165BF6"/>
    <w:rsid w:val="001901D9"/>
    <w:rsid w:val="00195F45"/>
    <w:rsid w:val="001A1033"/>
    <w:rsid w:val="001B25D2"/>
    <w:rsid w:val="001B72DB"/>
    <w:rsid w:val="001C03F2"/>
    <w:rsid w:val="001C14D7"/>
    <w:rsid w:val="001C43DD"/>
    <w:rsid w:val="001C719D"/>
    <w:rsid w:val="001E100D"/>
    <w:rsid w:val="001E1F38"/>
    <w:rsid w:val="001F0585"/>
    <w:rsid w:val="001F0E92"/>
    <w:rsid w:val="00203BC0"/>
    <w:rsid w:val="002040AA"/>
    <w:rsid w:val="0023164A"/>
    <w:rsid w:val="00233FB2"/>
    <w:rsid w:val="00242F8E"/>
    <w:rsid w:val="00247514"/>
    <w:rsid w:val="00251C73"/>
    <w:rsid w:val="00262FB3"/>
    <w:rsid w:val="00263565"/>
    <w:rsid w:val="0026695C"/>
    <w:rsid w:val="0026729B"/>
    <w:rsid w:val="00271842"/>
    <w:rsid w:val="00282EDB"/>
    <w:rsid w:val="00295EFB"/>
    <w:rsid w:val="002B39F3"/>
    <w:rsid w:val="002B789A"/>
    <w:rsid w:val="002C20FD"/>
    <w:rsid w:val="002C58D3"/>
    <w:rsid w:val="002E575B"/>
    <w:rsid w:val="002F75D9"/>
    <w:rsid w:val="00301CA8"/>
    <w:rsid w:val="00313881"/>
    <w:rsid w:val="00316B29"/>
    <w:rsid w:val="003450C5"/>
    <w:rsid w:val="0035006B"/>
    <w:rsid w:val="003666B1"/>
    <w:rsid w:val="00367764"/>
    <w:rsid w:val="00372BE7"/>
    <w:rsid w:val="00375C4F"/>
    <w:rsid w:val="00382D0C"/>
    <w:rsid w:val="00390E91"/>
    <w:rsid w:val="003918E3"/>
    <w:rsid w:val="003B0611"/>
    <w:rsid w:val="003C0438"/>
    <w:rsid w:val="003D38AA"/>
    <w:rsid w:val="003E70A4"/>
    <w:rsid w:val="00421265"/>
    <w:rsid w:val="00431236"/>
    <w:rsid w:val="00443922"/>
    <w:rsid w:val="00446696"/>
    <w:rsid w:val="00446C65"/>
    <w:rsid w:val="00460D46"/>
    <w:rsid w:val="00466D39"/>
    <w:rsid w:val="00467A3E"/>
    <w:rsid w:val="0048149C"/>
    <w:rsid w:val="0048261F"/>
    <w:rsid w:val="004A0601"/>
    <w:rsid w:val="004A3823"/>
    <w:rsid w:val="004A669B"/>
    <w:rsid w:val="004B358D"/>
    <w:rsid w:val="004B4FDB"/>
    <w:rsid w:val="004C0E83"/>
    <w:rsid w:val="004C60FD"/>
    <w:rsid w:val="004C6B3A"/>
    <w:rsid w:val="004F0336"/>
    <w:rsid w:val="004F2277"/>
    <w:rsid w:val="004F27A8"/>
    <w:rsid w:val="004F6D3F"/>
    <w:rsid w:val="0050728E"/>
    <w:rsid w:val="005121EB"/>
    <w:rsid w:val="005136E3"/>
    <w:rsid w:val="0051542A"/>
    <w:rsid w:val="00522998"/>
    <w:rsid w:val="0053199A"/>
    <w:rsid w:val="005373A1"/>
    <w:rsid w:val="005432A6"/>
    <w:rsid w:val="00545238"/>
    <w:rsid w:val="00556F68"/>
    <w:rsid w:val="00563B00"/>
    <w:rsid w:val="0056607D"/>
    <w:rsid w:val="005679A0"/>
    <w:rsid w:val="00576F63"/>
    <w:rsid w:val="00584CEF"/>
    <w:rsid w:val="0058522E"/>
    <w:rsid w:val="005872C5"/>
    <w:rsid w:val="005877EC"/>
    <w:rsid w:val="005A2519"/>
    <w:rsid w:val="005A663D"/>
    <w:rsid w:val="005B0B56"/>
    <w:rsid w:val="005B6117"/>
    <w:rsid w:val="005C5A0C"/>
    <w:rsid w:val="005D59DE"/>
    <w:rsid w:val="005E2292"/>
    <w:rsid w:val="005E4D63"/>
    <w:rsid w:val="005F1FA8"/>
    <w:rsid w:val="00612C61"/>
    <w:rsid w:val="00616A58"/>
    <w:rsid w:val="00622686"/>
    <w:rsid w:val="00623424"/>
    <w:rsid w:val="006234F6"/>
    <w:rsid w:val="00624A03"/>
    <w:rsid w:val="006348CC"/>
    <w:rsid w:val="0063763B"/>
    <w:rsid w:val="00637FAF"/>
    <w:rsid w:val="006504B5"/>
    <w:rsid w:val="00652D2A"/>
    <w:rsid w:val="00663B86"/>
    <w:rsid w:val="00667A4A"/>
    <w:rsid w:val="00672C2E"/>
    <w:rsid w:val="00681E9A"/>
    <w:rsid w:val="00684741"/>
    <w:rsid w:val="00686CAD"/>
    <w:rsid w:val="006960E8"/>
    <w:rsid w:val="006A1795"/>
    <w:rsid w:val="006A2B6C"/>
    <w:rsid w:val="006A3F78"/>
    <w:rsid w:val="006B6C1F"/>
    <w:rsid w:val="006C465F"/>
    <w:rsid w:val="006C577D"/>
    <w:rsid w:val="006C679D"/>
    <w:rsid w:val="006D1A94"/>
    <w:rsid w:val="006D5305"/>
    <w:rsid w:val="006D5725"/>
    <w:rsid w:val="006D6337"/>
    <w:rsid w:val="006E73D3"/>
    <w:rsid w:val="006F0B5C"/>
    <w:rsid w:val="006F0C82"/>
    <w:rsid w:val="006F3D0F"/>
    <w:rsid w:val="006F40C8"/>
    <w:rsid w:val="006F76E1"/>
    <w:rsid w:val="006F77B0"/>
    <w:rsid w:val="006F7989"/>
    <w:rsid w:val="0072439F"/>
    <w:rsid w:val="007255E0"/>
    <w:rsid w:val="0073107F"/>
    <w:rsid w:val="00733D1F"/>
    <w:rsid w:val="007360EF"/>
    <w:rsid w:val="00737016"/>
    <w:rsid w:val="00744CFA"/>
    <w:rsid w:val="007546E9"/>
    <w:rsid w:val="00760817"/>
    <w:rsid w:val="00766B38"/>
    <w:rsid w:val="007717FA"/>
    <w:rsid w:val="00780B2C"/>
    <w:rsid w:val="00781F64"/>
    <w:rsid w:val="00785C26"/>
    <w:rsid w:val="00791AFE"/>
    <w:rsid w:val="00793E9F"/>
    <w:rsid w:val="007B7A7C"/>
    <w:rsid w:val="007C19B1"/>
    <w:rsid w:val="007C3C9A"/>
    <w:rsid w:val="007C5DED"/>
    <w:rsid w:val="007D477A"/>
    <w:rsid w:val="007E0307"/>
    <w:rsid w:val="007F00A3"/>
    <w:rsid w:val="007F5EF5"/>
    <w:rsid w:val="00800F72"/>
    <w:rsid w:val="0080192D"/>
    <w:rsid w:val="00802B2E"/>
    <w:rsid w:val="0082003C"/>
    <w:rsid w:val="00821E00"/>
    <w:rsid w:val="00837AE4"/>
    <w:rsid w:val="00843282"/>
    <w:rsid w:val="008706A1"/>
    <w:rsid w:val="00870B9C"/>
    <w:rsid w:val="0088466D"/>
    <w:rsid w:val="00887E75"/>
    <w:rsid w:val="008921DA"/>
    <w:rsid w:val="008B0A5C"/>
    <w:rsid w:val="008B3860"/>
    <w:rsid w:val="008B50B2"/>
    <w:rsid w:val="008B5EF9"/>
    <w:rsid w:val="008B6CB6"/>
    <w:rsid w:val="008B7703"/>
    <w:rsid w:val="008C5499"/>
    <w:rsid w:val="008D41DC"/>
    <w:rsid w:val="008E1833"/>
    <w:rsid w:val="008E381D"/>
    <w:rsid w:val="008F55B5"/>
    <w:rsid w:val="00912664"/>
    <w:rsid w:val="00922063"/>
    <w:rsid w:val="009333E0"/>
    <w:rsid w:val="00936198"/>
    <w:rsid w:val="00940E65"/>
    <w:rsid w:val="009458E7"/>
    <w:rsid w:val="00946105"/>
    <w:rsid w:val="00946875"/>
    <w:rsid w:val="00946AF9"/>
    <w:rsid w:val="009516D4"/>
    <w:rsid w:val="009548F4"/>
    <w:rsid w:val="009655F1"/>
    <w:rsid w:val="00966607"/>
    <w:rsid w:val="00966870"/>
    <w:rsid w:val="009674E4"/>
    <w:rsid w:val="00970EA3"/>
    <w:rsid w:val="00971ED2"/>
    <w:rsid w:val="00972760"/>
    <w:rsid w:val="00976938"/>
    <w:rsid w:val="0098079B"/>
    <w:rsid w:val="00983A1F"/>
    <w:rsid w:val="0098526F"/>
    <w:rsid w:val="00990B7A"/>
    <w:rsid w:val="00992FFE"/>
    <w:rsid w:val="00993B16"/>
    <w:rsid w:val="00996DB0"/>
    <w:rsid w:val="009A336E"/>
    <w:rsid w:val="009B2C0C"/>
    <w:rsid w:val="009B7B00"/>
    <w:rsid w:val="009C4AE8"/>
    <w:rsid w:val="009C6A3A"/>
    <w:rsid w:val="009C703C"/>
    <w:rsid w:val="009E11EF"/>
    <w:rsid w:val="009E32A1"/>
    <w:rsid w:val="00A06A0B"/>
    <w:rsid w:val="00A1112E"/>
    <w:rsid w:val="00A13333"/>
    <w:rsid w:val="00A16314"/>
    <w:rsid w:val="00A1707E"/>
    <w:rsid w:val="00A257D9"/>
    <w:rsid w:val="00A30E55"/>
    <w:rsid w:val="00A31098"/>
    <w:rsid w:val="00A35DA4"/>
    <w:rsid w:val="00A37335"/>
    <w:rsid w:val="00A5029F"/>
    <w:rsid w:val="00A55239"/>
    <w:rsid w:val="00A65104"/>
    <w:rsid w:val="00A65EFD"/>
    <w:rsid w:val="00A71980"/>
    <w:rsid w:val="00A7326D"/>
    <w:rsid w:val="00A74323"/>
    <w:rsid w:val="00A74F42"/>
    <w:rsid w:val="00A84EDD"/>
    <w:rsid w:val="00A86302"/>
    <w:rsid w:val="00A86CFE"/>
    <w:rsid w:val="00AA0273"/>
    <w:rsid w:val="00AA0682"/>
    <w:rsid w:val="00AB0BA7"/>
    <w:rsid w:val="00AC0F3C"/>
    <w:rsid w:val="00AD6817"/>
    <w:rsid w:val="00AF41A9"/>
    <w:rsid w:val="00AF4D93"/>
    <w:rsid w:val="00B0293F"/>
    <w:rsid w:val="00B04A85"/>
    <w:rsid w:val="00B13E60"/>
    <w:rsid w:val="00B2214D"/>
    <w:rsid w:val="00B272BA"/>
    <w:rsid w:val="00B3424E"/>
    <w:rsid w:val="00B40C3A"/>
    <w:rsid w:val="00B47597"/>
    <w:rsid w:val="00B53392"/>
    <w:rsid w:val="00B53640"/>
    <w:rsid w:val="00B54BD0"/>
    <w:rsid w:val="00B614D9"/>
    <w:rsid w:val="00B63DF0"/>
    <w:rsid w:val="00B64995"/>
    <w:rsid w:val="00B6672C"/>
    <w:rsid w:val="00B73091"/>
    <w:rsid w:val="00B76928"/>
    <w:rsid w:val="00B83DA7"/>
    <w:rsid w:val="00B9209F"/>
    <w:rsid w:val="00BB5CD1"/>
    <w:rsid w:val="00BB77F0"/>
    <w:rsid w:val="00BC1ADC"/>
    <w:rsid w:val="00BC7838"/>
    <w:rsid w:val="00BE63DF"/>
    <w:rsid w:val="00BF3DE8"/>
    <w:rsid w:val="00BF4B39"/>
    <w:rsid w:val="00C0038C"/>
    <w:rsid w:val="00C04584"/>
    <w:rsid w:val="00C1442A"/>
    <w:rsid w:val="00C21E99"/>
    <w:rsid w:val="00C241B7"/>
    <w:rsid w:val="00C258E5"/>
    <w:rsid w:val="00C361E2"/>
    <w:rsid w:val="00C42257"/>
    <w:rsid w:val="00C52863"/>
    <w:rsid w:val="00C5623E"/>
    <w:rsid w:val="00C56FCD"/>
    <w:rsid w:val="00C60D05"/>
    <w:rsid w:val="00C6497E"/>
    <w:rsid w:val="00C67101"/>
    <w:rsid w:val="00C73540"/>
    <w:rsid w:val="00C75E26"/>
    <w:rsid w:val="00C764EB"/>
    <w:rsid w:val="00C835ED"/>
    <w:rsid w:val="00CB0037"/>
    <w:rsid w:val="00CB4BB6"/>
    <w:rsid w:val="00CD0E38"/>
    <w:rsid w:val="00CE21BB"/>
    <w:rsid w:val="00CE24D6"/>
    <w:rsid w:val="00CF474C"/>
    <w:rsid w:val="00CF57F2"/>
    <w:rsid w:val="00D013B5"/>
    <w:rsid w:val="00D0164D"/>
    <w:rsid w:val="00D1522C"/>
    <w:rsid w:val="00D17D33"/>
    <w:rsid w:val="00D234BB"/>
    <w:rsid w:val="00D23AC3"/>
    <w:rsid w:val="00D23CD4"/>
    <w:rsid w:val="00D27523"/>
    <w:rsid w:val="00D33B28"/>
    <w:rsid w:val="00D3577B"/>
    <w:rsid w:val="00D426C1"/>
    <w:rsid w:val="00D639F6"/>
    <w:rsid w:val="00D64F1B"/>
    <w:rsid w:val="00D670D4"/>
    <w:rsid w:val="00D6712B"/>
    <w:rsid w:val="00D72D82"/>
    <w:rsid w:val="00D81D82"/>
    <w:rsid w:val="00D8593C"/>
    <w:rsid w:val="00D870D4"/>
    <w:rsid w:val="00D92C0A"/>
    <w:rsid w:val="00D968AD"/>
    <w:rsid w:val="00DC0ADD"/>
    <w:rsid w:val="00DC39D7"/>
    <w:rsid w:val="00DC5B2B"/>
    <w:rsid w:val="00DD5568"/>
    <w:rsid w:val="00DE1466"/>
    <w:rsid w:val="00DE25D6"/>
    <w:rsid w:val="00DE7406"/>
    <w:rsid w:val="00DF2A74"/>
    <w:rsid w:val="00DF2B1A"/>
    <w:rsid w:val="00DF6031"/>
    <w:rsid w:val="00E00269"/>
    <w:rsid w:val="00E036A3"/>
    <w:rsid w:val="00E03844"/>
    <w:rsid w:val="00E054DB"/>
    <w:rsid w:val="00E10E08"/>
    <w:rsid w:val="00E243F4"/>
    <w:rsid w:val="00E25F81"/>
    <w:rsid w:val="00E45371"/>
    <w:rsid w:val="00E45E46"/>
    <w:rsid w:val="00E470F1"/>
    <w:rsid w:val="00E56C6C"/>
    <w:rsid w:val="00E60233"/>
    <w:rsid w:val="00E60B8E"/>
    <w:rsid w:val="00E63720"/>
    <w:rsid w:val="00E75438"/>
    <w:rsid w:val="00E77158"/>
    <w:rsid w:val="00E77F5D"/>
    <w:rsid w:val="00E801DB"/>
    <w:rsid w:val="00E80406"/>
    <w:rsid w:val="00E86674"/>
    <w:rsid w:val="00E87AA9"/>
    <w:rsid w:val="00E90323"/>
    <w:rsid w:val="00EA0D3C"/>
    <w:rsid w:val="00ED00AE"/>
    <w:rsid w:val="00EE35D2"/>
    <w:rsid w:val="00EE3B50"/>
    <w:rsid w:val="00EE4269"/>
    <w:rsid w:val="00EF70ED"/>
    <w:rsid w:val="00F03AC7"/>
    <w:rsid w:val="00F2053F"/>
    <w:rsid w:val="00F2474D"/>
    <w:rsid w:val="00F24B6E"/>
    <w:rsid w:val="00F31910"/>
    <w:rsid w:val="00F31BB3"/>
    <w:rsid w:val="00F325C8"/>
    <w:rsid w:val="00F46A33"/>
    <w:rsid w:val="00F55F0A"/>
    <w:rsid w:val="00F61415"/>
    <w:rsid w:val="00F633ED"/>
    <w:rsid w:val="00F700E1"/>
    <w:rsid w:val="00F72776"/>
    <w:rsid w:val="00F72A8A"/>
    <w:rsid w:val="00F73550"/>
    <w:rsid w:val="00F96408"/>
    <w:rsid w:val="00FA08D8"/>
    <w:rsid w:val="00FA3769"/>
    <w:rsid w:val="00FB009B"/>
    <w:rsid w:val="00FC086D"/>
    <w:rsid w:val="00FC2510"/>
    <w:rsid w:val="00FD04DE"/>
    <w:rsid w:val="00FD1859"/>
    <w:rsid w:val="00FD2B9C"/>
    <w:rsid w:val="00FD72B5"/>
    <w:rsid w:val="00FF125B"/>
    <w:rsid w:val="00FF181F"/>
    <w:rsid w:val="00FF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CB777722-E2E6-46B6-8CE9-A6E385C5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4CFA"/>
    <w:rPr>
      <w:color w:val="0000FF"/>
      <w:u w:val="single"/>
    </w:rPr>
  </w:style>
  <w:style w:type="paragraph" w:styleId="BalloonText">
    <w:name w:val="Balloon Text"/>
    <w:basedOn w:val="Normal"/>
    <w:link w:val="BalloonTextChar"/>
    <w:rsid w:val="00B63DF0"/>
    <w:rPr>
      <w:rFonts w:ascii="Tahoma" w:hAnsi="Tahoma"/>
      <w:sz w:val="16"/>
      <w:szCs w:val="16"/>
      <w:lang w:val="x-none" w:eastAsia="x-none"/>
    </w:rPr>
  </w:style>
  <w:style w:type="character" w:customStyle="1" w:styleId="BalloonTextChar">
    <w:name w:val="Balloon Text Char"/>
    <w:link w:val="BalloonText"/>
    <w:rsid w:val="00B63DF0"/>
    <w:rPr>
      <w:rFonts w:ascii="Tahoma" w:hAnsi="Tahoma" w:cs="Tahoma"/>
      <w:sz w:val="16"/>
      <w:szCs w:val="16"/>
    </w:rPr>
  </w:style>
  <w:style w:type="character" w:styleId="FollowedHyperlink">
    <w:name w:val="FollowedHyperlink"/>
    <w:rsid w:val="006D6337"/>
    <w:rPr>
      <w:color w:val="954F72"/>
      <w:u w:val="single"/>
    </w:rPr>
  </w:style>
  <w:style w:type="table" w:styleId="TableGrid">
    <w:name w:val="Table Grid"/>
    <w:basedOn w:val="TableNormal"/>
    <w:rsid w:val="00B53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1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07559">
      <w:bodyDiv w:val="1"/>
      <w:marLeft w:val="0"/>
      <w:marRight w:val="0"/>
      <w:marTop w:val="0"/>
      <w:marBottom w:val="0"/>
      <w:divBdr>
        <w:top w:val="none" w:sz="0" w:space="0" w:color="auto"/>
        <w:left w:val="none" w:sz="0" w:space="0" w:color="auto"/>
        <w:bottom w:val="none" w:sz="0" w:space="0" w:color="auto"/>
        <w:right w:val="none" w:sz="0" w:space="0" w:color="auto"/>
      </w:divBdr>
    </w:div>
    <w:div w:id="1088846657">
      <w:bodyDiv w:val="1"/>
      <w:marLeft w:val="0"/>
      <w:marRight w:val="0"/>
      <w:marTop w:val="0"/>
      <w:marBottom w:val="0"/>
      <w:divBdr>
        <w:top w:val="none" w:sz="0" w:space="0" w:color="auto"/>
        <w:left w:val="none" w:sz="0" w:space="0" w:color="auto"/>
        <w:bottom w:val="none" w:sz="0" w:space="0" w:color="auto"/>
        <w:right w:val="none" w:sz="0" w:space="0" w:color="auto"/>
      </w:divBdr>
    </w:div>
    <w:div w:id="1655573481">
      <w:bodyDiv w:val="1"/>
      <w:marLeft w:val="0"/>
      <w:marRight w:val="0"/>
      <w:marTop w:val="0"/>
      <w:marBottom w:val="0"/>
      <w:divBdr>
        <w:top w:val="none" w:sz="0" w:space="0" w:color="auto"/>
        <w:left w:val="none" w:sz="0" w:space="0" w:color="auto"/>
        <w:bottom w:val="none" w:sz="0" w:space="0" w:color="auto"/>
        <w:right w:val="none" w:sz="0" w:space="0" w:color="auto"/>
      </w:divBdr>
    </w:div>
    <w:div w:id="2000838110">
      <w:bodyDiv w:val="1"/>
      <w:marLeft w:val="0"/>
      <w:marRight w:val="0"/>
      <w:marTop w:val="0"/>
      <w:marBottom w:val="0"/>
      <w:divBdr>
        <w:top w:val="none" w:sz="0" w:space="0" w:color="auto"/>
        <w:left w:val="none" w:sz="0" w:space="0" w:color="auto"/>
        <w:bottom w:val="none" w:sz="0" w:space="0" w:color="auto"/>
        <w:right w:val="none" w:sz="0" w:space="0" w:color="auto"/>
      </w:divBdr>
      <w:divsChild>
        <w:div w:id="347023381">
          <w:marLeft w:val="0"/>
          <w:marRight w:val="0"/>
          <w:marTop w:val="0"/>
          <w:marBottom w:val="0"/>
          <w:divBdr>
            <w:top w:val="none" w:sz="0" w:space="0" w:color="auto"/>
            <w:left w:val="none" w:sz="0" w:space="0" w:color="auto"/>
            <w:bottom w:val="none" w:sz="0" w:space="0" w:color="auto"/>
            <w:right w:val="none" w:sz="0" w:space="0" w:color="auto"/>
          </w:divBdr>
        </w:div>
        <w:div w:id="774785699">
          <w:marLeft w:val="0"/>
          <w:marRight w:val="0"/>
          <w:marTop w:val="0"/>
          <w:marBottom w:val="0"/>
          <w:divBdr>
            <w:top w:val="none" w:sz="0" w:space="0" w:color="auto"/>
            <w:left w:val="none" w:sz="0" w:space="0" w:color="auto"/>
            <w:bottom w:val="none" w:sz="0" w:space="0" w:color="auto"/>
            <w:right w:val="none" w:sz="0" w:space="0" w:color="auto"/>
          </w:divBdr>
        </w:div>
        <w:div w:id="785470316">
          <w:marLeft w:val="0"/>
          <w:marRight w:val="0"/>
          <w:marTop w:val="0"/>
          <w:marBottom w:val="0"/>
          <w:divBdr>
            <w:top w:val="none" w:sz="0" w:space="0" w:color="auto"/>
            <w:left w:val="none" w:sz="0" w:space="0" w:color="auto"/>
            <w:bottom w:val="none" w:sz="0" w:space="0" w:color="auto"/>
            <w:right w:val="none" w:sz="0" w:space="0" w:color="auto"/>
          </w:divBdr>
        </w:div>
        <w:div w:id="1896159095">
          <w:marLeft w:val="0"/>
          <w:marRight w:val="0"/>
          <w:marTop w:val="0"/>
          <w:marBottom w:val="0"/>
          <w:divBdr>
            <w:top w:val="none" w:sz="0" w:space="0" w:color="auto"/>
            <w:left w:val="none" w:sz="0" w:space="0" w:color="auto"/>
            <w:bottom w:val="none" w:sz="0" w:space="0" w:color="auto"/>
            <w:right w:val="none" w:sz="0" w:space="0" w:color="auto"/>
          </w:divBdr>
        </w:div>
        <w:div w:id="1979843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MartinezHomeTour.com"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www.MartinezHomeTour.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kevinmurraycan@gmail.com" TargetMode="External"/><Relationship Id="rId11" Type="http://schemas.openxmlformats.org/officeDocument/2006/relationships/hyperlink" Target="http://www.tinyurl.com/mtztour" TargetMode="External"/><Relationship Id="rId5" Type="http://schemas.openxmlformats.org/officeDocument/2006/relationships/hyperlink" Target="mailto:cfboone@aol.com"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MartinezHomeTour.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tinyurl.com/mtztour"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962</TotalTime>
  <Pages>8</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Martinez Historical Society</vt:lpstr>
    </vt:vector>
  </TitlesOfParts>
  <Company>Microsoft</Company>
  <LinksUpToDate>false</LinksUpToDate>
  <CharactersWithSpaces>11006</CharactersWithSpaces>
  <SharedDoc>false</SharedDoc>
  <HLinks>
    <vt:vector size="24" baseType="variant">
      <vt:variant>
        <vt:i4>7733286</vt:i4>
      </vt:variant>
      <vt:variant>
        <vt:i4>9</vt:i4>
      </vt:variant>
      <vt:variant>
        <vt:i4>0</vt:i4>
      </vt:variant>
      <vt:variant>
        <vt:i4>5</vt:i4>
      </vt:variant>
      <vt:variant>
        <vt:lpwstr>http://www.eventbrite/</vt:lpwstr>
      </vt:variant>
      <vt:variant>
        <vt:lpwstr/>
      </vt:variant>
      <vt:variant>
        <vt:i4>5374024</vt:i4>
      </vt:variant>
      <vt:variant>
        <vt:i4>6</vt:i4>
      </vt:variant>
      <vt:variant>
        <vt:i4>0</vt:i4>
      </vt:variant>
      <vt:variant>
        <vt:i4>5</vt:i4>
      </vt:variant>
      <vt:variant>
        <vt:lpwstr>http://www.martinezhometour.com/</vt:lpwstr>
      </vt:variant>
      <vt:variant>
        <vt:lpwstr/>
      </vt:variant>
      <vt:variant>
        <vt:i4>4325407</vt:i4>
      </vt:variant>
      <vt:variant>
        <vt:i4>3</vt:i4>
      </vt:variant>
      <vt:variant>
        <vt:i4>0</vt:i4>
      </vt:variant>
      <vt:variant>
        <vt:i4>5</vt:i4>
      </vt:variant>
      <vt:variant>
        <vt:lpwstr>mailto:morijane@yahoo.com%3cmorijane@yahoo.com</vt:lpwstr>
      </vt:variant>
      <vt:variant>
        <vt:lpwstr/>
      </vt:variant>
      <vt:variant>
        <vt:i4>6946883</vt:i4>
      </vt:variant>
      <vt:variant>
        <vt:i4>0</vt:i4>
      </vt:variant>
      <vt:variant>
        <vt:i4>0</vt:i4>
      </vt:variant>
      <vt:variant>
        <vt:i4>5</vt:i4>
      </vt:variant>
      <vt:variant>
        <vt:lpwstr>mailto:cfboone@aol.com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Martinez Historical Society</dc:title>
  <dc:subject/>
  <dc:creator>User</dc:creator>
  <cp:keywords/>
  <cp:lastModifiedBy>John</cp:lastModifiedBy>
  <cp:revision>23</cp:revision>
  <cp:lastPrinted>2014-09-14T20:43:00Z</cp:lastPrinted>
  <dcterms:created xsi:type="dcterms:W3CDTF">2015-09-11T05:46:00Z</dcterms:created>
  <dcterms:modified xsi:type="dcterms:W3CDTF">2015-09-12T05:09:00Z</dcterms:modified>
</cp:coreProperties>
</file>